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C6" w:rsidRDefault="005B41C6" w:rsidP="005B41C6">
      <w:pPr>
        <w:jc w:val="center"/>
        <w:rPr>
          <w:rFonts w:ascii="仿宋_GB2312" w:eastAsia="仿宋_GB2312" w:hAnsi="仿宋_GB2312" w:cs="仿宋_GB2312"/>
          <w:b/>
          <w:sz w:val="32"/>
          <w:szCs w:val="32"/>
        </w:rPr>
      </w:pPr>
      <w:r w:rsidRPr="005B41C6">
        <w:rPr>
          <w:rFonts w:ascii="仿宋_GB2312" w:eastAsia="仿宋_GB2312" w:hAnsi="仿宋_GB2312" w:cs="仿宋_GB2312" w:hint="eastAsia"/>
          <w:b/>
          <w:sz w:val="32"/>
          <w:szCs w:val="32"/>
        </w:rPr>
        <w:t>项目公示信息</w:t>
      </w:r>
      <w:r w:rsidR="00764B27">
        <w:rPr>
          <w:rFonts w:ascii="仿宋_GB2312" w:eastAsia="仿宋_GB2312" w:hAnsi="仿宋_GB2312" w:cs="仿宋_GB2312" w:hint="eastAsia"/>
          <w:b/>
          <w:sz w:val="32"/>
          <w:szCs w:val="32"/>
        </w:rPr>
        <w:t>（自然</w:t>
      </w:r>
      <w:r w:rsidR="00764B27">
        <w:rPr>
          <w:rFonts w:ascii="仿宋_GB2312" w:eastAsia="仿宋_GB2312" w:hAnsi="仿宋_GB2312" w:cs="仿宋_GB2312"/>
          <w:b/>
          <w:sz w:val="32"/>
          <w:szCs w:val="32"/>
        </w:rPr>
        <w:t>科学奖）</w:t>
      </w:r>
    </w:p>
    <w:p w:rsidR="00F2086C" w:rsidRDefault="00F2086C" w:rsidP="005B41C6">
      <w:pPr>
        <w:jc w:val="center"/>
        <w:rPr>
          <w:rFonts w:ascii="仿宋_GB2312" w:eastAsia="仿宋_GB2312" w:hAnsi="仿宋_GB2312" w:cs="仿宋_GB2312"/>
          <w:b/>
          <w:sz w:val="32"/>
          <w:szCs w:val="32"/>
        </w:rPr>
      </w:pPr>
    </w:p>
    <w:p w:rsidR="001938A0" w:rsidRPr="00694C90" w:rsidRDefault="00694C90" w:rsidP="00694C90">
      <w:pPr>
        <w:rPr>
          <w:rFonts w:ascii="仿宋_GB2312" w:eastAsia="仿宋_GB2312" w:hAnsi="仿宋_GB2312" w:cs="仿宋_GB2312"/>
          <w:sz w:val="32"/>
          <w:szCs w:val="32"/>
        </w:rPr>
      </w:pPr>
      <w:r w:rsidRPr="00694C90">
        <w:rPr>
          <w:rFonts w:ascii="仿宋_GB2312" w:eastAsia="仿宋_GB2312" w:hAnsi="仿宋_GB2312" w:cs="仿宋_GB2312" w:hint="eastAsia"/>
          <w:sz w:val="32"/>
          <w:szCs w:val="32"/>
        </w:rPr>
        <w:t>一</w:t>
      </w:r>
      <w:r w:rsidRPr="00694C90">
        <w:rPr>
          <w:rFonts w:ascii="仿宋_GB2312" w:eastAsia="仿宋_GB2312" w:hAnsi="仿宋_GB2312" w:cs="仿宋_GB2312"/>
          <w:sz w:val="32"/>
          <w:szCs w:val="32"/>
        </w:rPr>
        <w:t>、</w:t>
      </w:r>
      <w:r w:rsidR="001938A0" w:rsidRPr="00694C90">
        <w:rPr>
          <w:rFonts w:ascii="仿宋_GB2312" w:eastAsia="仿宋_GB2312" w:hAnsi="仿宋_GB2312" w:cs="仿宋_GB2312" w:hint="eastAsia"/>
          <w:sz w:val="32"/>
          <w:szCs w:val="32"/>
        </w:rPr>
        <w:t>项目名称：</w:t>
      </w:r>
      <w:r w:rsidR="00BD3DA2" w:rsidRPr="00587451">
        <w:rPr>
          <w:rFonts w:ascii="仿宋_GB2312" w:eastAsia="仿宋_GB2312" w:hAnsi="仿宋_GB2312" w:cs="仿宋_GB2312" w:hint="eastAsia"/>
          <w:b/>
          <w:sz w:val="32"/>
          <w:szCs w:val="32"/>
        </w:rPr>
        <w:t>湿地蛾类多样性及中国水螟亚科的研究</w:t>
      </w:r>
    </w:p>
    <w:p w:rsidR="009B2666" w:rsidRDefault="00694C90" w:rsidP="00694C90">
      <w:pPr>
        <w:rPr>
          <w:rFonts w:ascii="仿宋_GB2312" w:eastAsia="仿宋_GB2312" w:hAnsi="仿宋_GB2312" w:cs="仿宋_GB2312"/>
          <w:sz w:val="32"/>
          <w:szCs w:val="32"/>
        </w:rPr>
      </w:pPr>
      <w:r w:rsidRPr="00694C90">
        <w:rPr>
          <w:rFonts w:ascii="仿宋_GB2312" w:eastAsia="仿宋_GB2312" w:hAnsi="仿宋_GB2312" w:cs="仿宋_GB2312" w:hint="eastAsia"/>
          <w:sz w:val="32"/>
          <w:szCs w:val="32"/>
        </w:rPr>
        <w:t>二</w:t>
      </w:r>
      <w:r w:rsidRPr="00694C90">
        <w:rPr>
          <w:rFonts w:ascii="仿宋_GB2312" w:eastAsia="仿宋_GB2312" w:hAnsi="仿宋_GB2312" w:cs="仿宋_GB2312"/>
          <w:sz w:val="32"/>
          <w:szCs w:val="32"/>
        </w:rPr>
        <w:t>、</w:t>
      </w:r>
      <w:r w:rsidR="009B2666" w:rsidRPr="00694C90">
        <w:rPr>
          <w:rFonts w:ascii="仿宋_GB2312" w:eastAsia="仿宋_GB2312" w:hAnsi="仿宋_GB2312" w:cs="仿宋_GB2312" w:hint="eastAsia"/>
          <w:sz w:val="32"/>
          <w:szCs w:val="32"/>
        </w:rPr>
        <w:t>提名者及提名意见</w:t>
      </w:r>
      <w:r w:rsidRPr="00694C90">
        <w:rPr>
          <w:rFonts w:ascii="仿宋_GB2312" w:eastAsia="仿宋_GB2312" w:hAnsi="仿宋_GB2312" w:cs="仿宋_GB2312" w:hint="eastAsia"/>
          <w:sz w:val="32"/>
          <w:szCs w:val="32"/>
        </w:rPr>
        <w:t>(</w:t>
      </w:r>
      <w:r w:rsidRPr="00694C90">
        <w:rPr>
          <w:rFonts w:ascii="仿宋_GB2312" w:eastAsia="仿宋_GB2312" w:hAnsi="仿宋_GB2312" w:cs="仿宋_GB2312"/>
          <w:sz w:val="32"/>
          <w:szCs w:val="32"/>
        </w:rPr>
        <w:t>专家</w:t>
      </w:r>
      <w:r w:rsidRPr="00694C90">
        <w:rPr>
          <w:rFonts w:ascii="仿宋_GB2312" w:eastAsia="仿宋_GB2312" w:hAnsi="仿宋_GB2312" w:cs="仿宋_GB2312" w:hint="eastAsia"/>
          <w:sz w:val="32"/>
          <w:szCs w:val="32"/>
        </w:rPr>
        <w:t>提名</w:t>
      </w:r>
      <w:r w:rsidRPr="00694C90">
        <w:rPr>
          <w:rFonts w:ascii="仿宋_GB2312" w:eastAsia="仿宋_GB2312" w:hAnsi="仿宋_GB2312" w:cs="仿宋_GB2312"/>
          <w:sz w:val="32"/>
          <w:szCs w:val="32"/>
        </w:rPr>
        <w:t>项目</w:t>
      </w:r>
      <w:r w:rsidRPr="00694C90">
        <w:rPr>
          <w:rFonts w:ascii="仿宋_GB2312" w:eastAsia="仿宋_GB2312" w:hAnsi="仿宋_GB2312" w:cs="仿宋_GB2312" w:hint="eastAsia"/>
          <w:sz w:val="32"/>
          <w:szCs w:val="32"/>
        </w:rPr>
        <w:t>还应公示提名</w:t>
      </w:r>
      <w:r w:rsidRPr="00694C90">
        <w:rPr>
          <w:rFonts w:ascii="仿宋_GB2312" w:eastAsia="仿宋_GB2312" w:hAnsi="仿宋_GB2312" w:cs="仿宋_GB2312"/>
          <w:sz w:val="32"/>
          <w:szCs w:val="32"/>
        </w:rPr>
        <w:t>专家</w:t>
      </w:r>
      <w:r w:rsidRPr="00694C90">
        <w:rPr>
          <w:rFonts w:ascii="仿宋_GB2312" w:eastAsia="仿宋_GB2312" w:hAnsi="仿宋_GB2312" w:cs="仿宋_GB2312" w:hint="eastAsia"/>
          <w:sz w:val="32"/>
          <w:szCs w:val="32"/>
        </w:rPr>
        <w:t>的</w:t>
      </w:r>
      <w:r w:rsidRPr="00694C90">
        <w:rPr>
          <w:rFonts w:ascii="仿宋_GB2312" w:eastAsia="仿宋_GB2312" w:hAnsi="仿宋_GB2312" w:cs="仿宋_GB2312"/>
          <w:sz w:val="32"/>
          <w:szCs w:val="32"/>
        </w:rPr>
        <w:t>姓名、工作单位、职称</w:t>
      </w:r>
      <w:r w:rsidRPr="00694C90">
        <w:rPr>
          <w:rFonts w:ascii="仿宋_GB2312" w:eastAsia="仿宋_GB2312" w:hAnsi="仿宋_GB2312" w:cs="仿宋_GB2312" w:hint="eastAsia"/>
          <w:sz w:val="32"/>
          <w:szCs w:val="32"/>
        </w:rPr>
        <w:t>和</w:t>
      </w:r>
      <w:r w:rsidRPr="00694C90">
        <w:rPr>
          <w:rFonts w:ascii="仿宋_GB2312" w:eastAsia="仿宋_GB2312" w:hAnsi="仿宋_GB2312" w:cs="仿宋_GB2312"/>
          <w:sz w:val="32"/>
          <w:szCs w:val="32"/>
        </w:rPr>
        <w:t>学科专业</w:t>
      </w:r>
      <w:r w:rsidRPr="00694C90">
        <w:rPr>
          <w:rFonts w:ascii="仿宋_GB2312" w:eastAsia="仿宋_GB2312" w:hAnsi="仿宋_GB2312" w:cs="仿宋_GB2312" w:hint="eastAsia"/>
          <w:sz w:val="32"/>
          <w:szCs w:val="32"/>
        </w:rPr>
        <w:t>)</w:t>
      </w:r>
    </w:p>
    <w:p w:rsidR="0079760B" w:rsidRPr="0079760B" w:rsidRDefault="0079760B" w:rsidP="0079760B">
      <w:pPr>
        <w:autoSpaceDE w:val="0"/>
        <w:autoSpaceDN w:val="0"/>
        <w:adjustRightInd w:val="0"/>
        <w:ind w:firstLineChars="200" w:firstLine="560"/>
        <w:jc w:val="left"/>
        <w:rPr>
          <w:rFonts w:ascii="宋体" w:cs="宋体"/>
          <w:color w:val="000000"/>
          <w:kern w:val="0"/>
          <w:sz w:val="28"/>
          <w:szCs w:val="28"/>
        </w:rPr>
      </w:pPr>
      <w:r w:rsidRPr="0079760B">
        <w:rPr>
          <w:rFonts w:ascii="宋体" w:cs="宋体" w:hint="eastAsia"/>
          <w:color w:val="000000"/>
          <w:kern w:val="0"/>
          <w:sz w:val="28"/>
          <w:szCs w:val="28"/>
        </w:rPr>
        <w:t>该成果全面系统地研究了湿地蛾类的多样性，及湿地蛾类的主要成员，中国水螟亚科，筛选出湿地环境评价的指示性种类，发现新物种，并进行了分子系统学研究。研究成果选题准确，研究起点高，理论上有创新，发表的论著国内外引用率较高，受到国内外学术界的好评和认可，对相关研究有引领和示范作用，有重要的学术价值和理论意义，对学科建设和经济社会发展有重要的指导作用。</w:t>
      </w:r>
    </w:p>
    <w:p w:rsidR="00BD3DA2" w:rsidRPr="0079760B" w:rsidRDefault="0079760B" w:rsidP="0079760B">
      <w:pPr>
        <w:autoSpaceDE w:val="0"/>
        <w:autoSpaceDN w:val="0"/>
        <w:adjustRightInd w:val="0"/>
        <w:ind w:firstLineChars="200" w:firstLine="560"/>
        <w:jc w:val="left"/>
        <w:rPr>
          <w:rFonts w:ascii="宋体" w:eastAsia="宋体" w:cs="宋体"/>
          <w:color w:val="000000"/>
          <w:kern w:val="0"/>
          <w:sz w:val="28"/>
          <w:szCs w:val="28"/>
        </w:rPr>
      </w:pPr>
      <w:r w:rsidRPr="0079760B">
        <w:rPr>
          <w:rFonts w:ascii="宋体" w:cs="宋体" w:hint="eastAsia"/>
          <w:color w:val="000000"/>
          <w:kern w:val="0"/>
          <w:sz w:val="28"/>
          <w:szCs w:val="28"/>
        </w:rPr>
        <w:t>提名材料齐全、规范，经完成单位公示，无知识产权纠纷，人员排序无争议，符合陕西省科学技术奖提名条件。经陕西省高等学校科学技术奖励评审委员会评审通过，特提名为陕西省自然科学奖</w:t>
      </w:r>
      <w:r w:rsidRPr="0079760B">
        <w:rPr>
          <w:rFonts w:ascii="宋体" w:cs="宋体" w:hint="eastAsia"/>
          <w:color w:val="000000"/>
          <w:kern w:val="0"/>
          <w:sz w:val="28"/>
          <w:szCs w:val="28"/>
          <w:u w:val="single"/>
        </w:rPr>
        <w:t xml:space="preserve"> 贰 </w:t>
      </w:r>
      <w:r w:rsidRPr="0079760B">
        <w:rPr>
          <w:rFonts w:ascii="宋体" w:cs="宋体" w:hint="eastAsia"/>
          <w:color w:val="000000"/>
          <w:kern w:val="0"/>
          <w:sz w:val="28"/>
          <w:szCs w:val="28"/>
        </w:rPr>
        <w:t>等及以上奖励。</w:t>
      </w:r>
    </w:p>
    <w:p w:rsidR="002C0834" w:rsidRPr="002C0834" w:rsidRDefault="002C0834" w:rsidP="00677AA4">
      <w:pPr>
        <w:autoSpaceDE w:val="0"/>
        <w:autoSpaceDN w:val="0"/>
        <w:adjustRightInd w:val="0"/>
        <w:ind w:firstLineChars="200" w:firstLine="560"/>
        <w:jc w:val="left"/>
        <w:rPr>
          <w:rFonts w:ascii="宋体" w:eastAsia="宋体" w:cs="宋体"/>
          <w:color w:val="000000"/>
          <w:kern w:val="0"/>
          <w:sz w:val="28"/>
          <w:szCs w:val="28"/>
        </w:rPr>
      </w:pPr>
      <w:r>
        <w:rPr>
          <w:rFonts w:ascii="宋体" w:eastAsia="宋体" w:cs="宋体" w:hint="eastAsia"/>
          <w:color w:val="000000"/>
          <w:kern w:val="0"/>
          <w:sz w:val="28"/>
          <w:szCs w:val="28"/>
        </w:rPr>
        <w:t xml:space="preserve"> </w:t>
      </w:r>
      <w:r>
        <w:rPr>
          <w:rFonts w:ascii="宋体" w:eastAsia="宋体" w:cs="宋体"/>
          <w:color w:val="000000"/>
          <w:kern w:val="0"/>
          <w:sz w:val="28"/>
          <w:szCs w:val="28"/>
        </w:rPr>
        <w:t xml:space="preserve">                           </w:t>
      </w:r>
      <w:r>
        <w:rPr>
          <w:rFonts w:ascii="宋体" w:eastAsia="宋体" w:cs="宋体" w:hint="eastAsia"/>
          <w:color w:val="000000"/>
          <w:kern w:val="0"/>
          <w:sz w:val="28"/>
          <w:szCs w:val="28"/>
        </w:rPr>
        <w:t>陕西省教育厅</w:t>
      </w:r>
    </w:p>
    <w:p w:rsidR="009B2666" w:rsidRDefault="00694C90" w:rsidP="00694C90">
      <w:pPr>
        <w:rPr>
          <w:rFonts w:ascii="仿宋_GB2312" w:eastAsia="仿宋_GB2312"/>
          <w:kern w:val="0"/>
          <w:sz w:val="32"/>
          <w:szCs w:val="32"/>
          <w:lang w:val="zh-CN"/>
        </w:rPr>
      </w:pPr>
      <w:r w:rsidRPr="00694C90">
        <w:rPr>
          <w:rFonts w:ascii="仿宋_GB2312" w:eastAsia="仿宋_GB2312" w:hint="eastAsia"/>
          <w:kern w:val="0"/>
          <w:sz w:val="32"/>
          <w:szCs w:val="32"/>
        </w:rPr>
        <w:t>三</w:t>
      </w:r>
      <w:r w:rsidRPr="00694C90">
        <w:rPr>
          <w:rFonts w:ascii="仿宋_GB2312" w:eastAsia="仿宋_GB2312"/>
          <w:kern w:val="0"/>
          <w:sz w:val="32"/>
          <w:szCs w:val="32"/>
        </w:rPr>
        <w:t>、</w:t>
      </w:r>
      <w:r w:rsidR="009B2666" w:rsidRPr="00694C90">
        <w:rPr>
          <w:rFonts w:ascii="仿宋_GB2312" w:eastAsia="仿宋_GB2312" w:hint="eastAsia"/>
          <w:kern w:val="0"/>
          <w:sz w:val="32"/>
          <w:szCs w:val="32"/>
          <w:lang w:val="zh-CN"/>
        </w:rPr>
        <w:t>项目简介</w:t>
      </w:r>
    </w:p>
    <w:p w:rsidR="007A33E9" w:rsidRPr="00D4465E" w:rsidRDefault="007A33E9" w:rsidP="007A33E9">
      <w:pPr>
        <w:autoSpaceDE w:val="0"/>
        <w:autoSpaceDN w:val="0"/>
        <w:adjustRightInd w:val="0"/>
        <w:ind w:firstLineChars="200" w:firstLine="560"/>
        <w:jc w:val="left"/>
        <w:rPr>
          <w:rFonts w:ascii="宋体" w:eastAsia="宋体" w:cs="宋体"/>
          <w:color w:val="000000"/>
          <w:kern w:val="0"/>
          <w:sz w:val="28"/>
          <w:szCs w:val="28"/>
        </w:rPr>
      </w:pPr>
      <w:r w:rsidRPr="00D4465E">
        <w:rPr>
          <w:rFonts w:ascii="宋体" w:eastAsia="宋体" w:cs="宋体" w:hint="eastAsia"/>
          <w:color w:val="000000"/>
          <w:kern w:val="0"/>
          <w:sz w:val="28"/>
          <w:szCs w:val="28"/>
        </w:rPr>
        <w:t>本研究以动物生态学、昆虫系统分类学等研究方法和技术首次全面系统地研究了天津湿地蛾类的多样性，及湿地蛾类的主要成员，中国水螟亚科，主要发现和创新点如下：</w:t>
      </w:r>
    </w:p>
    <w:p w:rsidR="007A33E9" w:rsidRPr="00D4465E" w:rsidRDefault="007A33E9" w:rsidP="007A33E9">
      <w:pPr>
        <w:autoSpaceDE w:val="0"/>
        <w:autoSpaceDN w:val="0"/>
        <w:adjustRightInd w:val="0"/>
        <w:ind w:firstLineChars="200" w:firstLine="560"/>
        <w:jc w:val="left"/>
        <w:rPr>
          <w:rFonts w:ascii="宋体" w:eastAsia="宋体" w:cs="宋体"/>
          <w:color w:val="000000"/>
          <w:kern w:val="0"/>
          <w:sz w:val="28"/>
          <w:szCs w:val="28"/>
        </w:rPr>
      </w:pPr>
      <w:r w:rsidRPr="0009066C">
        <w:rPr>
          <w:rFonts w:ascii="Times New Roman" w:eastAsia="宋体" w:hAnsi="Times New Roman" w:cs="Times New Roman"/>
          <w:color w:val="000000"/>
          <w:kern w:val="0"/>
          <w:sz w:val="28"/>
          <w:szCs w:val="28"/>
        </w:rPr>
        <w:t>1.</w:t>
      </w:r>
      <w:r w:rsidRPr="00D4465E">
        <w:rPr>
          <w:rFonts w:ascii="宋体" w:eastAsia="宋体" w:cs="宋体"/>
          <w:color w:val="000000"/>
          <w:kern w:val="0"/>
          <w:sz w:val="28"/>
          <w:szCs w:val="28"/>
        </w:rPr>
        <w:t xml:space="preserve"> </w:t>
      </w:r>
      <w:r w:rsidRPr="00D4465E">
        <w:rPr>
          <w:rFonts w:ascii="宋体" w:eastAsia="宋体" w:cs="宋体" w:hint="eastAsia"/>
          <w:color w:val="000000"/>
          <w:kern w:val="0"/>
          <w:sz w:val="28"/>
          <w:szCs w:val="28"/>
        </w:rPr>
        <w:t>确定天津湿地有蛾类</w:t>
      </w:r>
      <w:r w:rsidRPr="0009066C">
        <w:rPr>
          <w:rFonts w:ascii="Times New Roman" w:eastAsia="宋体" w:hAnsi="Times New Roman" w:cs="Times New Roman"/>
          <w:color w:val="000000"/>
          <w:kern w:val="0"/>
          <w:sz w:val="28"/>
          <w:szCs w:val="28"/>
        </w:rPr>
        <w:t>22</w:t>
      </w:r>
      <w:r w:rsidRPr="0009066C">
        <w:rPr>
          <w:rFonts w:ascii="Times New Roman" w:eastAsia="宋体" w:hAnsi="Times New Roman" w:cs="Times New Roman"/>
          <w:color w:val="000000"/>
          <w:kern w:val="0"/>
          <w:sz w:val="28"/>
          <w:szCs w:val="28"/>
        </w:rPr>
        <w:t>科</w:t>
      </w:r>
      <w:r w:rsidRPr="0009066C">
        <w:rPr>
          <w:rFonts w:ascii="Times New Roman" w:eastAsia="宋体" w:hAnsi="Times New Roman" w:cs="Times New Roman"/>
          <w:color w:val="000000"/>
          <w:kern w:val="0"/>
          <w:sz w:val="28"/>
          <w:szCs w:val="28"/>
        </w:rPr>
        <w:t>186</w:t>
      </w:r>
      <w:r w:rsidRPr="0009066C">
        <w:rPr>
          <w:rFonts w:ascii="Times New Roman" w:eastAsia="宋体" w:hAnsi="Times New Roman" w:cs="Times New Roman"/>
          <w:color w:val="000000"/>
          <w:kern w:val="0"/>
          <w:sz w:val="28"/>
          <w:szCs w:val="28"/>
        </w:rPr>
        <w:t>属</w:t>
      </w:r>
      <w:r w:rsidRPr="0009066C">
        <w:rPr>
          <w:rFonts w:ascii="Times New Roman" w:eastAsia="宋体" w:hAnsi="Times New Roman" w:cs="Times New Roman"/>
          <w:color w:val="000000"/>
          <w:kern w:val="0"/>
          <w:sz w:val="28"/>
          <w:szCs w:val="28"/>
        </w:rPr>
        <w:t>259</w:t>
      </w:r>
      <w:r w:rsidRPr="00D4465E">
        <w:rPr>
          <w:rFonts w:ascii="宋体" w:eastAsia="宋体" w:cs="宋体" w:hint="eastAsia"/>
          <w:color w:val="000000"/>
          <w:kern w:val="0"/>
          <w:sz w:val="28"/>
          <w:szCs w:val="28"/>
        </w:rPr>
        <w:t>种。利用蛾类群落的种</w:t>
      </w:r>
      <w:r w:rsidRPr="00D4465E">
        <w:rPr>
          <w:rFonts w:ascii="宋体" w:eastAsia="宋体" w:cs="宋体"/>
          <w:color w:val="000000"/>
          <w:kern w:val="0"/>
          <w:sz w:val="28"/>
          <w:szCs w:val="28"/>
        </w:rPr>
        <w:t>-</w:t>
      </w:r>
      <w:r w:rsidRPr="00D4465E">
        <w:rPr>
          <w:rFonts w:ascii="宋体" w:eastAsia="宋体" w:cs="宋体" w:hint="eastAsia"/>
          <w:color w:val="000000"/>
          <w:kern w:val="0"/>
          <w:sz w:val="28"/>
          <w:szCs w:val="28"/>
        </w:rPr>
        <w:t>多度曲线、多样性指数、均匀度与多样性指数的关系以及蛾类群落</w:t>
      </w:r>
      <w:r w:rsidRPr="00D4465E">
        <w:rPr>
          <w:rFonts w:ascii="宋体" w:eastAsia="宋体" w:cs="宋体" w:hint="eastAsia"/>
          <w:color w:val="000000"/>
          <w:kern w:val="0"/>
          <w:sz w:val="28"/>
          <w:szCs w:val="28"/>
        </w:rPr>
        <w:lastRenderedPageBreak/>
        <w:t>的聚类、排序结果分析了平原湿地的环境质量状况和蛾类多样性的关系，研究了天津代表性湿地的蛾类多样性动态和环境质量的联系，筛选确定褐萍塘水螟等</w:t>
      </w:r>
      <w:r w:rsidRPr="0009066C">
        <w:rPr>
          <w:rFonts w:ascii="Times New Roman" w:eastAsia="宋体" w:hAnsi="Times New Roman" w:cs="Times New Roman"/>
          <w:color w:val="000000"/>
          <w:kern w:val="0"/>
          <w:sz w:val="28"/>
          <w:szCs w:val="28"/>
        </w:rPr>
        <w:t>3</w:t>
      </w:r>
      <w:r w:rsidRPr="00D4465E">
        <w:rPr>
          <w:rFonts w:ascii="宋体" w:eastAsia="宋体" w:cs="宋体" w:hint="eastAsia"/>
          <w:color w:val="000000"/>
          <w:kern w:val="0"/>
          <w:sz w:val="28"/>
          <w:szCs w:val="28"/>
        </w:rPr>
        <w:t>种蛾类作为天津湿地环境质量的指示性昆虫，并评价了其指示作用。</w:t>
      </w:r>
    </w:p>
    <w:p w:rsidR="007A33E9" w:rsidRPr="00D4465E" w:rsidRDefault="007A33E9" w:rsidP="007A33E9">
      <w:pPr>
        <w:autoSpaceDE w:val="0"/>
        <w:autoSpaceDN w:val="0"/>
        <w:adjustRightInd w:val="0"/>
        <w:ind w:firstLineChars="200" w:firstLine="560"/>
        <w:jc w:val="left"/>
        <w:rPr>
          <w:rFonts w:ascii="宋体" w:eastAsia="宋体" w:cs="宋体"/>
          <w:color w:val="000000"/>
          <w:kern w:val="0"/>
          <w:sz w:val="28"/>
          <w:szCs w:val="28"/>
        </w:rPr>
      </w:pPr>
      <w:r w:rsidRPr="00D4465E">
        <w:rPr>
          <w:rFonts w:ascii="宋体" w:eastAsia="宋体" w:cs="宋体"/>
          <w:color w:val="000000"/>
          <w:kern w:val="0"/>
          <w:sz w:val="28"/>
          <w:szCs w:val="28"/>
        </w:rPr>
        <w:t xml:space="preserve">2. </w:t>
      </w:r>
      <w:r w:rsidRPr="00D4465E">
        <w:rPr>
          <w:rFonts w:ascii="宋体" w:eastAsia="宋体" w:cs="宋体" w:hint="eastAsia"/>
          <w:color w:val="000000"/>
          <w:kern w:val="0"/>
          <w:sz w:val="28"/>
          <w:szCs w:val="28"/>
        </w:rPr>
        <w:t>按现代水螟亚科通用的研究方法，比较详细系统地研究了中国水螟亚科，</w:t>
      </w:r>
      <w:r w:rsidRPr="0009066C">
        <w:rPr>
          <w:rFonts w:ascii="Times New Roman" w:eastAsia="宋体" w:hAnsi="Times New Roman" w:cs="Times New Roman"/>
          <w:color w:val="000000"/>
          <w:kern w:val="0"/>
          <w:sz w:val="28"/>
          <w:szCs w:val="28"/>
        </w:rPr>
        <w:t>记述了中国水螟</w:t>
      </w:r>
      <w:r w:rsidRPr="0009066C">
        <w:rPr>
          <w:rFonts w:ascii="Times New Roman" w:eastAsia="宋体" w:hAnsi="Times New Roman" w:cs="Times New Roman"/>
          <w:color w:val="000000"/>
          <w:kern w:val="0"/>
          <w:sz w:val="28"/>
          <w:szCs w:val="28"/>
        </w:rPr>
        <w:t>12</w:t>
      </w:r>
      <w:r w:rsidRPr="0009066C">
        <w:rPr>
          <w:rFonts w:ascii="Times New Roman" w:eastAsia="宋体" w:hAnsi="Times New Roman" w:cs="Times New Roman"/>
          <w:color w:val="000000"/>
          <w:kern w:val="0"/>
          <w:sz w:val="28"/>
          <w:szCs w:val="28"/>
        </w:rPr>
        <w:t>属</w:t>
      </w:r>
      <w:r w:rsidRPr="0009066C">
        <w:rPr>
          <w:rFonts w:ascii="Times New Roman" w:eastAsia="宋体" w:hAnsi="Times New Roman" w:cs="Times New Roman"/>
          <w:color w:val="000000"/>
          <w:kern w:val="0"/>
          <w:sz w:val="28"/>
          <w:szCs w:val="28"/>
        </w:rPr>
        <w:t>70</w:t>
      </w:r>
      <w:r w:rsidRPr="0009066C">
        <w:rPr>
          <w:rFonts w:ascii="Times New Roman" w:eastAsia="宋体" w:hAnsi="Times New Roman" w:cs="Times New Roman"/>
          <w:color w:val="000000"/>
          <w:kern w:val="0"/>
          <w:sz w:val="28"/>
          <w:szCs w:val="28"/>
        </w:rPr>
        <w:t>种。发现并记述了我国水螟亚科</w:t>
      </w:r>
      <w:r w:rsidRPr="0009066C">
        <w:rPr>
          <w:rFonts w:ascii="Times New Roman" w:eastAsia="宋体" w:hAnsi="Times New Roman" w:cs="Times New Roman"/>
          <w:color w:val="000000"/>
          <w:kern w:val="0"/>
          <w:sz w:val="28"/>
          <w:szCs w:val="28"/>
        </w:rPr>
        <w:t>8</w:t>
      </w:r>
      <w:r w:rsidRPr="0009066C">
        <w:rPr>
          <w:rFonts w:ascii="Times New Roman" w:eastAsia="宋体" w:hAnsi="Times New Roman" w:cs="Times New Roman"/>
          <w:color w:val="000000"/>
          <w:kern w:val="0"/>
          <w:sz w:val="28"/>
          <w:szCs w:val="28"/>
        </w:rPr>
        <w:t>新种，</w:t>
      </w:r>
      <w:r w:rsidRPr="0009066C">
        <w:rPr>
          <w:rFonts w:ascii="Times New Roman" w:eastAsia="宋体" w:hAnsi="Times New Roman" w:cs="Times New Roman"/>
          <w:color w:val="000000"/>
          <w:kern w:val="0"/>
          <w:sz w:val="28"/>
          <w:szCs w:val="28"/>
        </w:rPr>
        <w:t>6</w:t>
      </w:r>
      <w:r w:rsidRPr="0009066C">
        <w:rPr>
          <w:rFonts w:ascii="Times New Roman" w:eastAsia="宋体" w:hAnsi="Times New Roman" w:cs="Times New Roman"/>
          <w:color w:val="000000"/>
          <w:kern w:val="0"/>
          <w:sz w:val="28"/>
          <w:szCs w:val="28"/>
        </w:rPr>
        <w:t>新纪录种，使我国水螟亚科的研究和国际接轨。</w:t>
      </w:r>
    </w:p>
    <w:p w:rsidR="00CB7977" w:rsidRPr="001E376D" w:rsidRDefault="007A33E9" w:rsidP="001E376D">
      <w:pPr>
        <w:autoSpaceDE w:val="0"/>
        <w:autoSpaceDN w:val="0"/>
        <w:adjustRightInd w:val="0"/>
        <w:ind w:firstLineChars="200" w:firstLine="560"/>
        <w:jc w:val="left"/>
        <w:rPr>
          <w:rFonts w:ascii="宋体" w:eastAsia="宋体" w:cs="宋体"/>
          <w:color w:val="000000"/>
          <w:kern w:val="0"/>
          <w:sz w:val="28"/>
          <w:szCs w:val="28"/>
        </w:rPr>
      </w:pPr>
      <w:r w:rsidRPr="00D4465E">
        <w:rPr>
          <w:rFonts w:ascii="宋体" w:eastAsia="宋体" w:cs="宋体"/>
          <w:color w:val="000000"/>
          <w:kern w:val="0"/>
          <w:sz w:val="28"/>
          <w:szCs w:val="28"/>
        </w:rPr>
        <w:t xml:space="preserve">3. </w:t>
      </w:r>
      <w:r w:rsidRPr="00D4465E">
        <w:rPr>
          <w:rFonts w:ascii="宋体" w:eastAsia="宋体" w:cs="宋体" w:hint="eastAsia"/>
          <w:color w:val="000000"/>
          <w:kern w:val="0"/>
          <w:sz w:val="28"/>
          <w:szCs w:val="28"/>
        </w:rPr>
        <w:t>首次测序分析了水螟亚科的线粒体基因组，总结了其序列特征，结合其他相关类群线粒体基因组的研究结果，进行分子系统学研究，明确了水螟亚科的系统学地位，丰富了水螟亚科的相关知识。</w:t>
      </w:r>
    </w:p>
    <w:p w:rsidR="00764B27" w:rsidRDefault="00694C90" w:rsidP="00694C90">
      <w:pPr>
        <w:rPr>
          <w:rFonts w:ascii="仿宋_GB2312" w:eastAsia="仿宋_GB2312" w:hAnsi="仿宋_GB2312" w:cs="仿宋_GB2312"/>
          <w:sz w:val="32"/>
          <w:szCs w:val="32"/>
        </w:rPr>
      </w:pPr>
      <w:r w:rsidRPr="00694C90">
        <w:rPr>
          <w:rFonts w:ascii="仿宋_GB2312" w:eastAsia="仿宋_GB2312" w:hAnsi="仿宋_GB2312" w:cs="仿宋_GB2312" w:hint="eastAsia"/>
          <w:sz w:val="32"/>
          <w:szCs w:val="32"/>
        </w:rPr>
        <w:t>四</w:t>
      </w:r>
      <w:r w:rsidRPr="00694C90">
        <w:rPr>
          <w:rFonts w:ascii="仿宋_GB2312" w:eastAsia="仿宋_GB2312" w:hAnsi="仿宋_GB2312" w:cs="仿宋_GB2312"/>
          <w:sz w:val="32"/>
          <w:szCs w:val="32"/>
        </w:rPr>
        <w:t>、</w:t>
      </w:r>
      <w:r w:rsidR="009B2666" w:rsidRPr="00694C90">
        <w:rPr>
          <w:rFonts w:ascii="仿宋_GB2312" w:eastAsia="仿宋_GB2312" w:hAnsi="仿宋_GB2312" w:cs="仿宋_GB2312"/>
          <w:sz w:val="32"/>
          <w:szCs w:val="32"/>
        </w:rPr>
        <w:t>客观评价</w:t>
      </w:r>
    </w:p>
    <w:p w:rsidR="00BB5B9E" w:rsidRPr="00E71773" w:rsidRDefault="00BB5B9E" w:rsidP="00BB5B9E">
      <w:pPr>
        <w:autoSpaceDE w:val="0"/>
        <w:autoSpaceDN w:val="0"/>
        <w:adjustRightInd w:val="0"/>
        <w:ind w:firstLineChars="200" w:firstLine="560"/>
        <w:jc w:val="left"/>
        <w:rPr>
          <w:rFonts w:ascii="Times New Roman" w:eastAsia="宋体" w:hAnsi="Times New Roman" w:cs="Times New Roman"/>
          <w:kern w:val="0"/>
          <w:sz w:val="28"/>
          <w:szCs w:val="28"/>
        </w:rPr>
      </w:pPr>
      <w:r w:rsidRPr="00E71773">
        <w:rPr>
          <w:rFonts w:ascii="Times New Roman" w:eastAsia="宋体" w:hAnsi="Times New Roman" w:cs="Times New Roman"/>
          <w:kern w:val="0"/>
          <w:sz w:val="28"/>
          <w:szCs w:val="28"/>
        </w:rPr>
        <w:t>本研究把昆虫的种群动态作为研究对象，来评价湿地的质量和动态，利用群落的种</w:t>
      </w:r>
      <w:r w:rsidRPr="00E71773">
        <w:rPr>
          <w:rFonts w:ascii="Times New Roman" w:eastAsia="宋体" w:hAnsi="Times New Roman" w:cs="Times New Roman"/>
          <w:kern w:val="0"/>
          <w:sz w:val="28"/>
          <w:szCs w:val="28"/>
        </w:rPr>
        <w:t>-</w:t>
      </w:r>
      <w:r w:rsidRPr="00E71773">
        <w:rPr>
          <w:rFonts w:ascii="Times New Roman" w:eastAsia="宋体" w:hAnsi="Times New Roman" w:cs="Times New Roman"/>
          <w:kern w:val="0"/>
          <w:sz w:val="28"/>
          <w:szCs w:val="28"/>
        </w:rPr>
        <w:t>多度曲线、多样性指数、均匀度与多样性指数的关系以及昆虫群落的聚类、排序结果来分析湿地的环境质量状况和昆虫多样性的关系，进一步研究湿地的昆虫多样性动态和环境质量的联系，筛选确定代表性种类作为湿地环境质量的指示性生物，并评价其指示作用。类似的工作近年来国际上在相关学术期刊上多有发表（</w:t>
      </w:r>
      <w:r w:rsidRPr="00E71773">
        <w:rPr>
          <w:rFonts w:ascii="Times New Roman" w:eastAsia="宋体" w:hAnsi="Times New Roman" w:cs="Times New Roman"/>
          <w:kern w:val="0"/>
          <w:sz w:val="28"/>
          <w:szCs w:val="28"/>
        </w:rPr>
        <w:t>Yamanaka S, Akassaka T, Yabuhara Y et al. 2017. Agriculture Ecosystems and Environment, 249: 31-37; Choudhury D, Gupta S. 2017. Environmental Monitoring and Assessment, 189(1): 540; An SJ, Chiluwal K, Choi S. 2017. Korean Journal</w:t>
      </w:r>
      <w:r>
        <w:rPr>
          <w:rFonts w:ascii="Times New Roman" w:eastAsia="宋体" w:hAnsi="Times New Roman" w:cs="Times New Roman" w:hint="eastAsia"/>
          <w:kern w:val="0"/>
          <w:sz w:val="28"/>
          <w:szCs w:val="28"/>
        </w:rPr>
        <w:t xml:space="preserve"> </w:t>
      </w:r>
      <w:r w:rsidRPr="00E71773">
        <w:rPr>
          <w:rFonts w:ascii="Times New Roman" w:eastAsia="宋体" w:hAnsi="Times New Roman" w:cs="Times New Roman"/>
          <w:kern w:val="0"/>
          <w:sz w:val="28"/>
          <w:szCs w:val="28"/>
        </w:rPr>
        <w:t xml:space="preserve">of Applieied Entomology, </w:t>
      </w:r>
      <w:r w:rsidRPr="00E71773">
        <w:rPr>
          <w:rFonts w:ascii="Times New Roman" w:eastAsia="宋体" w:hAnsi="Times New Roman" w:cs="Times New Roman"/>
          <w:kern w:val="0"/>
          <w:sz w:val="28"/>
          <w:szCs w:val="28"/>
        </w:rPr>
        <w:lastRenderedPageBreak/>
        <w:t>56(2): 135-145; Chandler HC, Haas CA, Gorma TA. 2015. Wetlands, 35(6): 1201-1211; Batzer DP, Taylor BE, De Biase AE et al. 2015. Wetlands, 35(4): 803-813.</w:t>
      </w:r>
      <w:r w:rsidRPr="00E71773">
        <w:rPr>
          <w:rFonts w:ascii="Times New Roman" w:eastAsia="宋体" w:hAnsi="Times New Roman" w:cs="Times New Roman"/>
          <w:kern w:val="0"/>
          <w:sz w:val="28"/>
          <w:szCs w:val="28"/>
        </w:rPr>
        <w:t>）。说明我们的工作和国际接轨，代表相关研究领域的水平。国内近年来，在森林昆虫群落研究、草地及荒漠昆虫动态研究、湿地昆虫动态研究及土壤昆虫群落结构研究等方面的工作均引用我们的成果，并用类似的方法进行研究，说明我们的成果也代表着国内目前的水平。</w:t>
      </w:r>
      <w:r w:rsidRPr="00EF25F4">
        <w:rPr>
          <w:rFonts w:ascii="Times New Roman" w:eastAsia="宋体" w:hAnsi="Times New Roman" w:cs="Times New Roman"/>
          <w:color w:val="000000"/>
          <w:kern w:val="0"/>
          <w:sz w:val="28"/>
          <w:szCs w:val="28"/>
        </w:rPr>
        <w:t>我国著名昆虫生态学家庞雄飞院士也给本研究的评价</w:t>
      </w:r>
      <w:r>
        <w:rPr>
          <w:rFonts w:ascii="Times New Roman" w:eastAsia="宋体" w:hAnsi="Times New Roman" w:cs="Times New Roman" w:hint="eastAsia"/>
          <w:color w:val="000000"/>
          <w:kern w:val="0"/>
          <w:sz w:val="28"/>
          <w:szCs w:val="28"/>
        </w:rPr>
        <w:t>为：</w:t>
      </w:r>
      <w:r w:rsidRPr="00BB5B9E">
        <w:rPr>
          <w:rFonts w:asciiTheme="minorEastAsia" w:hAnsiTheme="minorEastAsia" w:cs="FangSong" w:hint="eastAsia"/>
          <w:kern w:val="0"/>
          <w:sz w:val="28"/>
          <w:szCs w:val="28"/>
        </w:rPr>
        <w:t>“该论文的这一部分可能对类似研究起着示范作用”</w:t>
      </w:r>
      <w:r w:rsidRPr="00D4465E">
        <w:rPr>
          <w:rFonts w:ascii="宋体" w:eastAsia="宋体" w:cs="宋体" w:hint="eastAsia"/>
          <w:color w:val="000000"/>
          <w:kern w:val="0"/>
          <w:sz w:val="28"/>
          <w:szCs w:val="28"/>
        </w:rPr>
        <w:t>。</w:t>
      </w:r>
    </w:p>
    <w:p w:rsidR="0049160D" w:rsidRPr="00694C90" w:rsidRDefault="00BB5B9E" w:rsidP="00BB5B9E">
      <w:pPr>
        <w:ind w:firstLineChars="200" w:firstLine="560"/>
        <w:rPr>
          <w:rFonts w:ascii="仿宋_GB2312" w:eastAsia="仿宋_GB2312" w:hAnsi="仿宋_GB2312" w:cs="仿宋_GB2312"/>
          <w:sz w:val="32"/>
          <w:szCs w:val="32"/>
        </w:rPr>
      </w:pPr>
      <w:r w:rsidRPr="00E71773">
        <w:rPr>
          <w:rFonts w:ascii="Times New Roman" w:eastAsia="宋体" w:hAnsi="Times New Roman" w:cs="Times New Roman"/>
          <w:kern w:val="0"/>
          <w:sz w:val="28"/>
          <w:szCs w:val="28"/>
        </w:rPr>
        <w:t>按现代水螟亚科</w:t>
      </w:r>
      <w:r>
        <w:rPr>
          <w:rFonts w:ascii="Times New Roman" w:eastAsia="宋体" w:hAnsi="Times New Roman" w:cs="Times New Roman" w:hint="eastAsia"/>
          <w:kern w:val="0"/>
          <w:sz w:val="28"/>
          <w:szCs w:val="28"/>
        </w:rPr>
        <w:t>先进</w:t>
      </w:r>
      <w:r w:rsidRPr="00E71773">
        <w:rPr>
          <w:rFonts w:ascii="Times New Roman" w:eastAsia="宋体" w:hAnsi="Times New Roman" w:cs="Times New Roman"/>
          <w:kern w:val="0"/>
          <w:sz w:val="28"/>
          <w:szCs w:val="28"/>
        </w:rPr>
        <w:t>的研究方法和描述格式研究了中国的水螟亚科，并研究其生物学习性，特别是幼虫的生活型。首次测序分析了水螟亚科的线粒体基因组，总结了其序列特征，并用于水螟亚科的系统学研究。结合其他相关类群线粒体基因组的研究结果，进行分子系统学研究，明确了水螟亚科的系统学地位。发表的代表作</w:t>
      </w:r>
      <w:r w:rsidRPr="00E71773">
        <w:rPr>
          <w:rFonts w:ascii="Times New Roman" w:eastAsia="宋体" w:hAnsi="Times New Roman" w:cs="Times New Roman"/>
          <w:kern w:val="0"/>
          <w:sz w:val="28"/>
          <w:szCs w:val="28"/>
        </w:rPr>
        <w:t>1</w:t>
      </w:r>
      <w:r w:rsidRPr="00E71773">
        <w:rPr>
          <w:rFonts w:ascii="Times New Roman" w:eastAsia="宋体" w:hAnsi="Times New Roman" w:cs="Times New Roman"/>
          <w:kern w:val="0"/>
          <w:sz w:val="28"/>
          <w:szCs w:val="28"/>
        </w:rPr>
        <w:t>，</w:t>
      </w:r>
      <w:r w:rsidRPr="00E71773">
        <w:rPr>
          <w:rFonts w:ascii="Times New Roman" w:eastAsia="宋体" w:hAnsi="Times New Roman" w:cs="Times New Roman"/>
          <w:kern w:val="0"/>
          <w:sz w:val="28"/>
          <w:szCs w:val="28"/>
        </w:rPr>
        <w:t>2017</w:t>
      </w:r>
      <w:r w:rsidRPr="00E71773">
        <w:rPr>
          <w:rFonts w:ascii="Times New Roman" w:eastAsia="宋体" w:hAnsi="Times New Roman" w:cs="Times New Roman"/>
          <w:kern w:val="0"/>
          <w:sz w:val="28"/>
          <w:szCs w:val="28"/>
        </w:rPr>
        <w:t>年被鳞翅目国际知名学者</w:t>
      </w:r>
      <w:r w:rsidRPr="00E71773">
        <w:rPr>
          <w:rFonts w:ascii="Times New Roman" w:eastAsia="宋体" w:hAnsi="Times New Roman" w:cs="Times New Roman"/>
          <w:kern w:val="0"/>
          <w:sz w:val="28"/>
          <w:szCs w:val="28"/>
        </w:rPr>
        <w:t>Charles Mitter</w:t>
      </w:r>
      <w:r w:rsidRPr="00E71773">
        <w:rPr>
          <w:rFonts w:ascii="Times New Roman" w:eastAsia="宋体" w:hAnsi="Times New Roman" w:cs="Times New Roman"/>
          <w:kern w:val="0"/>
          <w:sz w:val="28"/>
          <w:szCs w:val="28"/>
        </w:rPr>
        <w:t>，</w:t>
      </w:r>
      <w:r w:rsidRPr="00E71773">
        <w:rPr>
          <w:rFonts w:ascii="Times New Roman" w:eastAsia="宋体" w:hAnsi="Times New Roman" w:cs="Times New Roman"/>
          <w:kern w:val="0"/>
          <w:sz w:val="28"/>
          <w:szCs w:val="28"/>
        </w:rPr>
        <w:t xml:space="preserve">Donald R. Davis </w:t>
      </w:r>
      <w:r w:rsidRPr="00E71773">
        <w:rPr>
          <w:rFonts w:ascii="Times New Roman" w:eastAsia="宋体" w:hAnsi="Times New Roman" w:cs="Times New Roman"/>
          <w:kern w:val="0"/>
          <w:sz w:val="28"/>
          <w:szCs w:val="28"/>
        </w:rPr>
        <w:t>和</w:t>
      </w:r>
      <w:r w:rsidRPr="00E71773">
        <w:rPr>
          <w:rFonts w:ascii="Times New Roman" w:eastAsia="宋体" w:hAnsi="Times New Roman" w:cs="Times New Roman"/>
          <w:kern w:val="0"/>
          <w:sz w:val="28"/>
          <w:szCs w:val="28"/>
        </w:rPr>
        <w:t xml:space="preserve">Michael P. Cummings </w:t>
      </w:r>
      <w:r w:rsidRPr="00E71773">
        <w:rPr>
          <w:rFonts w:ascii="Times New Roman" w:eastAsia="宋体" w:hAnsi="Times New Roman" w:cs="Times New Roman"/>
          <w:kern w:val="0"/>
          <w:sz w:val="28"/>
          <w:szCs w:val="28"/>
        </w:rPr>
        <w:t>在他们发表在生物学领域国际顶级刊物</w:t>
      </w:r>
      <w:r w:rsidRPr="006B4A71">
        <w:rPr>
          <w:rFonts w:ascii="宋体" w:eastAsia="宋体" w:hAnsi="宋体" w:cs="Times New Roman"/>
          <w:kern w:val="0"/>
          <w:sz w:val="28"/>
          <w:szCs w:val="28"/>
        </w:rPr>
        <w:t>“</w:t>
      </w:r>
      <w:r w:rsidRPr="00E71773">
        <w:rPr>
          <w:rFonts w:ascii="Times New Roman" w:eastAsia="宋体" w:hAnsi="Times New Roman" w:cs="Times New Roman"/>
          <w:kern w:val="0"/>
          <w:sz w:val="28"/>
          <w:szCs w:val="28"/>
        </w:rPr>
        <w:t>Annual Review of Entomology</w:t>
      </w:r>
      <w:r w:rsidRPr="006B4A71">
        <w:rPr>
          <w:rFonts w:ascii="宋体" w:eastAsia="宋体" w:hAnsi="宋体" w:cs="Times New Roman"/>
          <w:kern w:val="0"/>
          <w:sz w:val="28"/>
          <w:szCs w:val="28"/>
        </w:rPr>
        <w:t>”上的“</w:t>
      </w:r>
      <w:r w:rsidRPr="00E71773">
        <w:rPr>
          <w:rFonts w:ascii="Times New Roman" w:eastAsia="宋体" w:hAnsi="Times New Roman" w:cs="Times New Roman"/>
          <w:kern w:val="0"/>
          <w:sz w:val="28"/>
          <w:szCs w:val="28"/>
        </w:rPr>
        <w:t>Phylogeny and evolution of Lepidoptera</w:t>
      </w:r>
      <w:r w:rsidRPr="006B4A71">
        <w:rPr>
          <w:rFonts w:ascii="宋体" w:eastAsia="宋体" w:hAnsi="宋体" w:cs="Times New Roman"/>
          <w:kern w:val="0"/>
          <w:sz w:val="28"/>
          <w:szCs w:val="28"/>
        </w:rPr>
        <w:t>”</w:t>
      </w:r>
      <w:r w:rsidRPr="00E71773">
        <w:rPr>
          <w:rFonts w:ascii="Times New Roman" w:eastAsia="宋体" w:hAnsi="Times New Roman" w:cs="Times New Roman"/>
          <w:kern w:val="0"/>
          <w:sz w:val="28"/>
          <w:szCs w:val="28"/>
        </w:rPr>
        <w:t>文中引用，说明也是紧随国际相关领域研究水平的。</w:t>
      </w:r>
    </w:p>
    <w:p w:rsidR="00C82F46" w:rsidRDefault="00C82F46" w:rsidP="000628C9">
      <w:pPr>
        <w:rPr>
          <w:rFonts w:ascii="仿宋_GB2312" w:eastAsia="仿宋_GB2312" w:hAnsi="仿宋_GB2312" w:cs="仿宋_GB2312"/>
          <w:sz w:val="32"/>
          <w:szCs w:val="32"/>
        </w:rPr>
      </w:pPr>
    </w:p>
    <w:p w:rsidR="00C82F46" w:rsidRDefault="00C82F46" w:rsidP="000628C9">
      <w:pPr>
        <w:rPr>
          <w:rFonts w:ascii="仿宋_GB2312" w:eastAsia="仿宋_GB2312" w:hAnsi="仿宋_GB2312" w:cs="仿宋_GB2312"/>
          <w:sz w:val="32"/>
          <w:szCs w:val="32"/>
        </w:rPr>
        <w:sectPr w:rsidR="00C82F46" w:rsidSect="00301B88">
          <w:pgSz w:w="11906" w:h="16838"/>
          <w:pgMar w:top="1440" w:right="1800" w:bottom="1440" w:left="1800" w:header="851" w:footer="992" w:gutter="0"/>
          <w:cols w:space="425"/>
          <w:docGrid w:type="lines" w:linePitch="312"/>
        </w:sectPr>
      </w:pPr>
    </w:p>
    <w:p w:rsidR="000628C9" w:rsidRPr="00694C90" w:rsidRDefault="0053154E" w:rsidP="000628C9">
      <w:pPr>
        <w:pStyle w:val="aa"/>
        <w:ind w:firstLineChars="0" w:firstLine="0"/>
        <w:jc w:val="center"/>
        <w:outlineLvl w:val="1"/>
        <w:rPr>
          <w:rFonts w:ascii="宋体" w:hAnsi="宋体" w:cs="Courier"/>
          <w:kern w:val="0"/>
          <w:sz w:val="28"/>
          <w:szCs w:val="28"/>
        </w:rPr>
      </w:pPr>
      <w:r w:rsidRPr="00694C90">
        <w:rPr>
          <w:rFonts w:ascii="宋体" w:hAnsi="宋体" w:cs="Courier" w:hint="eastAsia"/>
          <w:kern w:val="0"/>
          <w:sz w:val="28"/>
          <w:szCs w:val="28"/>
        </w:rPr>
        <w:lastRenderedPageBreak/>
        <w:t>五</w:t>
      </w:r>
      <w:r w:rsidRPr="00694C90">
        <w:rPr>
          <w:rFonts w:ascii="宋体" w:hAnsi="宋体" w:cs="Courier"/>
          <w:kern w:val="0"/>
          <w:sz w:val="28"/>
          <w:szCs w:val="28"/>
        </w:rPr>
        <w:t>、</w:t>
      </w:r>
      <w:r w:rsidR="009B2666" w:rsidRPr="00694C90">
        <w:rPr>
          <w:rFonts w:ascii="宋体" w:hAnsi="宋体" w:cs="Courier" w:hint="eastAsia"/>
          <w:kern w:val="0"/>
          <w:sz w:val="28"/>
          <w:szCs w:val="28"/>
        </w:rPr>
        <w:t>代表性</w:t>
      </w:r>
      <w:r w:rsidR="000628C9" w:rsidRPr="00694C90">
        <w:rPr>
          <w:rFonts w:ascii="宋体" w:hAnsi="宋体" w:cs="Courier"/>
          <w:kern w:val="0"/>
          <w:sz w:val="28"/>
          <w:szCs w:val="28"/>
        </w:rPr>
        <w:t>论文</w:t>
      </w:r>
      <w:r w:rsidR="000628C9" w:rsidRPr="00694C90">
        <w:rPr>
          <w:rFonts w:ascii="宋体" w:hAnsi="宋体" w:cs="Courier" w:hint="eastAsia"/>
          <w:kern w:val="0"/>
          <w:sz w:val="28"/>
          <w:szCs w:val="28"/>
        </w:rPr>
        <w:t>专</w:t>
      </w:r>
      <w:r w:rsidR="000628C9" w:rsidRPr="00694C90">
        <w:rPr>
          <w:rFonts w:ascii="宋体" w:hAnsi="宋体" w:cs="Courier"/>
          <w:kern w:val="0"/>
          <w:sz w:val="28"/>
          <w:szCs w:val="28"/>
        </w:rPr>
        <w:t>著目录</w:t>
      </w:r>
      <w:r w:rsidR="000628C9" w:rsidRPr="00694C90">
        <w:rPr>
          <w:rFonts w:ascii="宋体" w:hAnsi="宋体" w:cs="Courier" w:hint="eastAsia"/>
          <w:kern w:val="0"/>
          <w:sz w:val="28"/>
          <w:szCs w:val="28"/>
        </w:rPr>
        <w:t>（</w:t>
      </w:r>
      <w:r w:rsidR="000628C9" w:rsidRPr="00694C90">
        <w:rPr>
          <w:rFonts w:ascii="宋体" w:hAnsi="宋体" w:cs="Courier"/>
          <w:kern w:val="0"/>
          <w:sz w:val="28"/>
          <w:szCs w:val="28"/>
        </w:rPr>
        <w:t>限</w:t>
      </w:r>
      <w:r w:rsidR="009D7872" w:rsidRPr="00694C90">
        <w:rPr>
          <w:rFonts w:ascii="宋体" w:hAnsi="宋体" w:cs="Courier"/>
          <w:kern w:val="0"/>
          <w:sz w:val="28"/>
          <w:szCs w:val="28"/>
        </w:rPr>
        <w:t>8</w:t>
      </w:r>
      <w:r w:rsidR="000628C9" w:rsidRPr="00694C90">
        <w:rPr>
          <w:rFonts w:ascii="宋体" w:hAnsi="宋体" w:cs="Courier" w:hint="eastAsia"/>
          <w:kern w:val="0"/>
          <w:sz w:val="28"/>
          <w:szCs w:val="28"/>
        </w:rPr>
        <w:t>条）</w:t>
      </w:r>
    </w:p>
    <w:tbl>
      <w:tblPr>
        <w:tblpPr w:leftFromText="180" w:rightFromText="180" w:vertAnchor="text" w:horzAnchor="margin" w:tblpXSpec="center" w:tblpY="270"/>
        <w:tblW w:w="459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21"/>
        <w:gridCol w:w="1581"/>
        <w:gridCol w:w="977"/>
        <w:gridCol w:w="2093"/>
        <w:gridCol w:w="1386"/>
        <w:gridCol w:w="1267"/>
        <w:gridCol w:w="926"/>
        <w:gridCol w:w="877"/>
        <w:gridCol w:w="877"/>
        <w:gridCol w:w="952"/>
        <w:gridCol w:w="799"/>
        <w:gridCol w:w="1016"/>
        <w:gridCol w:w="1054"/>
      </w:tblGrid>
      <w:tr w:rsidR="00002FBD" w:rsidRPr="00E579E1" w:rsidTr="00510930">
        <w:trPr>
          <w:trHeight w:val="567"/>
        </w:trPr>
        <w:tc>
          <w:tcPr>
            <w:tcW w:w="623" w:type="dxa"/>
            <w:vAlign w:val="center"/>
          </w:tcPr>
          <w:p w:rsidR="00002FBD" w:rsidRPr="00E579E1" w:rsidRDefault="00002FBD" w:rsidP="00AE3920">
            <w:pPr>
              <w:pStyle w:val="aa"/>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序号</w:t>
            </w:r>
          </w:p>
        </w:tc>
        <w:tc>
          <w:tcPr>
            <w:tcW w:w="1589" w:type="dxa"/>
            <w:vAlign w:val="center"/>
          </w:tcPr>
          <w:p w:rsidR="00002FBD" w:rsidRPr="00E579E1" w:rsidRDefault="00002FBD" w:rsidP="00AE3920">
            <w:pPr>
              <w:pStyle w:val="aa"/>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论文专著名称</w:t>
            </w:r>
            <w:r w:rsidRPr="00E579E1">
              <w:rPr>
                <w:rFonts w:ascii="宋体" w:hAnsi="宋体"/>
                <w:sz w:val="21"/>
                <w:szCs w:val="21"/>
              </w:rPr>
              <w:t xml:space="preserve"> </w:t>
            </w:r>
          </w:p>
        </w:tc>
        <w:tc>
          <w:tcPr>
            <w:tcW w:w="982" w:type="dxa"/>
            <w:vAlign w:val="center"/>
          </w:tcPr>
          <w:p w:rsidR="00002FBD" w:rsidRPr="00E579E1" w:rsidRDefault="00002FBD" w:rsidP="00AE3920">
            <w:pPr>
              <w:pStyle w:val="aa"/>
              <w:adjustRightInd w:val="0"/>
              <w:spacing w:after="50" w:line="240" w:lineRule="auto"/>
              <w:ind w:firstLineChars="0" w:firstLine="0"/>
              <w:outlineLvl w:val="1"/>
              <w:rPr>
                <w:rFonts w:ascii="宋体" w:hAnsi="宋体"/>
                <w:sz w:val="21"/>
                <w:szCs w:val="21"/>
              </w:rPr>
            </w:pPr>
            <w:r w:rsidRPr="00E579E1">
              <w:rPr>
                <w:rFonts w:ascii="宋体" w:hAnsi="宋体" w:hint="eastAsia"/>
                <w:sz w:val="21"/>
                <w:szCs w:val="21"/>
              </w:rPr>
              <w:t>刊名</w:t>
            </w:r>
          </w:p>
        </w:tc>
        <w:tc>
          <w:tcPr>
            <w:tcW w:w="2104" w:type="dxa"/>
            <w:tcBorders>
              <w:right w:val="single" w:sz="4" w:space="0" w:color="auto"/>
            </w:tcBorders>
            <w:vAlign w:val="center"/>
          </w:tcPr>
          <w:p w:rsidR="00002FBD" w:rsidRPr="00E579E1" w:rsidRDefault="00002FBD" w:rsidP="00AE3920">
            <w:pPr>
              <w:pStyle w:val="aa"/>
              <w:adjustRightInd w:val="0"/>
              <w:spacing w:after="50" w:line="240" w:lineRule="auto"/>
              <w:ind w:firstLineChars="0" w:firstLine="0"/>
              <w:outlineLvl w:val="1"/>
              <w:rPr>
                <w:rFonts w:ascii="宋体" w:hAnsi="宋体"/>
                <w:sz w:val="21"/>
                <w:szCs w:val="21"/>
              </w:rPr>
            </w:pPr>
            <w:r w:rsidRPr="00E579E1">
              <w:rPr>
                <w:rFonts w:ascii="宋体" w:hAnsi="宋体" w:hint="eastAsia"/>
                <w:sz w:val="21"/>
                <w:szCs w:val="21"/>
              </w:rPr>
              <w:t>作者</w:t>
            </w:r>
          </w:p>
        </w:tc>
        <w:tc>
          <w:tcPr>
            <w:tcW w:w="1393" w:type="dxa"/>
            <w:tcBorders>
              <w:left w:val="single" w:sz="4" w:space="0" w:color="auto"/>
            </w:tcBorders>
            <w:vAlign w:val="center"/>
          </w:tcPr>
          <w:p w:rsidR="00002FBD" w:rsidRPr="00E579E1" w:rsidRDefault="00002FBD" w:rsidP="00AE3920">
            <w:pPr>
              <w:pStyle w:val="aa"/>
              <w:adjustRightInd w:val="0"/>
              <w:spacing w:after="50" w:line="240" w:lineRule="auto"/>
              <w:ind w:firstLineChars="0" w:firstLine="0"/>
              <w:outlineLvl w:val="1"/>
              <w:rPr>
                <w:rFonts w:ascii="宋体" w:hAnsi="宋体"/>
                <w:sz w:val="21"/>
                <w:szCs w:val="21"/>
              </w:rPr>
            </w:pPr>
            <w:r w:rsidRPr="00F30AEE">
              <w:rPr>
                <w:rFonts w:ascii="宋体" w:hAnsi="宋体" w:hint="eastAsia"/>
                <w:sz w:val="21"/>
                <w:szCs w:val="21"/>
              </w:rPr>
              <w:t>第一</w:t>
            </w:r>
            <w:r w:rsidRPr="00F30AEE">
              <w:rPr>
                <w:rFonts w:ascii="宋体" w:hAnsi="宋体"/>
                <w:sz w:val="21"/>
                <w:szCs w:val="21"/>
              </w:rPr>
              <w:t>完成单位（</w:t>
            </w:r>
            <w:r w:rsidRPr="00F30AEE">
              <w:rPr>
                <w:rFonts w:ascii="宋体" w:hAnsi="宋体" w:hint="eastAsia"/>
                <w:sz w:val="21"/>
                <w:szCs w:val="21"/>
                <w:highlight w:val="yellow"/>
              </w:rPr>
              <w:t>全称</w:t>
            </w:r>
            <w:r w:rsidRPr="00F30AEE">
              <w:rPr>
                <w:rFonts w:ascii="宋体" w:hAnsi="宋体"/>
                <w:sz w:val="21"/>
                <w:szCs w:val="21"/>
                <w:highlight w:val="yellow"/>
              </w:rPr>
              <w:t>）</w:t>
            </w:r>
          </w:p>
        </w:tc>
        <w:tc>
          <w:tcPr>
            <w:tcW w:w="1273" w:type="dxa"/>
            <w:vAlign w:val="center"/>
          </w:tcPr>
          <w:p w:rsidR="00002FBD" w:rsidRPr="00E579E1" w:rsidRDefault="00002FBD" w:rsidP="00AE3920">
            <w:pPr>
              <w:pStyle w:val="aa"/>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年卷页码（xx年xx卷xx页）</w:t>
            </w:r>
          </w:p>
        </w:tc>
        <w:tc>
          <w:tcPr>
            <w:tcW w:w="930" w:type="dxa"/>
            <w:vAlign w:val="center"/>
          </w:tcPr>
          <w:p w:rsidR="00002FBD" w:rsidRPr="00E579E1" w:rsidRDefault="00002FBD" w:rsidP="00AE3920">
            <w:pPr>
              <w:pStyle w:val="aa"/>
              <w:adjustRightInd w:val="0"/>
              <w:spacing w:after="50" w:line="240" w:lineRule="auto"/>
              <w:ind w:firstLineChars="0" w:firstLine="0"/>
              <w:jc w:val="center"/>
              <w:outlineLvl w:val="1"/>
              <w:rPr>
                <w:rFonts w:ascii="宋体" w:hAnsi="宋体"/>
                <w:sz w:val="21"/>
                <w:szCs w:val="21"/>
              </w:rPr>
            </w:pPr>
            <w:r w:rsidRPr="00F30AEE">
              <w:rPr>
                <w:rFonts w:ascii="宋体" w:hAnsi="宋体" w:hint="eastAsia"/>
                <w:sz w:val="21"/>
                <w:szCs w:val="21"/>
              </w:rPr>
              <w:t>发表时间</w:t>
            </w:r>
            <w:r w:rsidRPr="00F30AEE">
              <w:rPr>
                <w:rFonts w:ascii="宋体" w:hAnsi="宋体" w:hint="eastAsia"/>
                <w:sz w:val="21"/>
                <w:szCs w:val="21"/>
                <w:highlight w:val="yellow"/>
              </w:rPr>
              <w:t>（某年某月）</w:t>
            </w:r>
          </w:p>
        </w:tc>
        <w:tc>
          <w:tcPr>
            <w:tcW w:w="881" w:type="dxa"/>
            <w:vAlign w:val="center"/>
          </w:tcPr>
          <w:p w:rsidR="00002FBD" w:rsidRPr="00723D2E" w:rsidRDefault="00002FBD" w:rsidP="00F30AEE">
            <w:pPr>
              <w:pStyle w:val="aa"/>
              <w:adjustRightInd w:val="0"/>
              <w:spacing w:after="50" w:line="240" w:lineRule="auto"/>
              <w:ind w:firstLineChars="0" w:firstLine="0"/>
              <w:jc w:val="center"/>
              <w:outlineLvl w:val="1"/>
              <w:rPr>
                <w:rFonts w:ascii="宋体" w:hAnsi="宋体"/>
                <w:sz w:val="21"/>
                <w:szCs w:val="21"/>
                <w:highlight w:val="yellow"/>
              </w:rPr>
            </w:pPr>
            <w:r w:rsidRPr="00F30AEE">
              <w:rPr>
                <w:rFonts w:ascii="宋体" w:hAnsi="宋体" w:hint="eastAsia"/>
                <w:sz w:val="21"/>
                <w:szCs w:val="21"/>
              </w:rPr>
              <w:t>通讯作者（</w:t>
            </w:r>
            <w:r w:rsidRPr="00F30AEE">
              <w:rPr>
                <w:rFonts w:ascii="宋体" w:hAnsi="宋体" w:hint="eastAsia"/>
                <w:sz w:val="21"/>
                <w:szCs w:val="21"/>
                <w:highlight w:val="yellow"/>
              </w:rPr>
              <w:t>按照文中</w:t>
            </w:r>
            <w:r w:rsidRPr="00F30AEE">
              <w:rPr>
                <w:rFonts w:ascii="宋体" w:hAnsi="宋体"/>
                <w:sz w:val="21"/>
                <w:szCs w:val="21"/>
                <w:highlight w:val="yellow"/>
              </w:rPr>
              <w:t>标注的</w:t>
            </w:r>
            <w:r w:rsidRPr="00F30AEE">
              <w:rPr>
                <w:rFonts w:ascii="宋体" w:hAnsi="宋体" w:hint="eastAsia"/>
                <w:sz w:val="21"/>
                <w:szCs w:val="21"/>
                <w:highlight w:val="yellow"/>
              </w:rPr>
              <w:t>，</w:t>
            </w:r>
            <w:r w:rsidRPr="00F30AEE">
              <w:rPr>
                <w:rFonts w:ascii="宋体" w:hAnsi="宋体"/>
                <w:sz w:val="21"/>
                <w:szCs w:val="21"/>
                <w:highlight w:val="yellow"/>
              </w:rPr>
              <w:t>无标注的不填</w:t>
            </w:r>
            <w:r w:rsidRPr="00F30AEE">
              <w:rPr>
                <w:rFonts w:ascii="宋体" w:hAnsi="宋体" w:hint="eastAsia"/>
                <w:sz w:val="21"/>
                <w:szCs w:val="21"/>
                <w:highlight w:val="yellow"/>
              </w:rPr>
              <w:t>）</w:t>
            </w:r>
          </w:p>
        </w:tc>
        <w:tc>
          <w:tcPr>
            <w:tcW w:w="881" w:type="dxa"/>
            <w:vAlign w:val="center"/>
          </w:tcPr>
          <w:p w:rsidR="00002FBD" w:rsidRPr="00723D2E" w:rsidRDefault="00002FBD" w:rsidP="00AE3920">
            <w:pPr>
              <w:pStyle w:val="aa"/>
              <w:adjustRightInd w:val="0"/>
              <w:spacing w:after="50" w:line="240" w:lineRule="auto"/>
              <w:ind w:firstLineChars="0" w:firstLine="0"/>
              <w:jc w:val="center"/>
              <w:outlineLvl w:val="1"/>
              <w:rPr>
                <w:rFonts w:ascii="宋体" w:hAnsi="宋体"/>
                <w:sz w:val="21"/>
                <w:szCs w:val="21"/>
                <w:highlight w:val="yellow"/>
              </w:rPr>
            </w:pPr>
            <w:r w:rsidRPr="00723D2E">
              <w:rPr>
                <w:rFonts w:ascii="宋体" w:hAnsi="宋体" w:hint="eastAsia"/>
                <w:sz w:val="21"/>
                <w:szCs w:val="21"/>
                <w:highlight w:val="yellow"/>
              </w:rPr>
              <w:t>第一作者</w:t>
            </w:r>
          </w:p>
        </w:tc>
        <w:tc>
          <w:tcPr>
            <w:tcW w:w="957" w:type="dxa"/>
            <w:vAlign w:val="center"/>
          </w:tcPr>
          <w:p w:rsidR="00002FBD" w:rsidRPr="00723D2E" w:rsidRDefault="00002FBD" w:rsidP="00AE3920">
            <w:pPr>
              <w:pStyle w:val="aa"/>
              <w:adjustRightInd w:val="0"/>
              <w:spacing w:after="50" w:line="240" w:lineRule="auto"/>
              <w:ind w:firstLineChars="0" w:firstLine="0"/>
              <w:jc w:val="center"/>
              <w:outlineLvl w:val="1"/>
              <w:rPr>
                <w:rFonts w:ascii="宋体" w:hAnsi="宋体"/>
                <w:sz w:val="21"/>
                <w:szCs w:val="21"/>
                <w:highlight w:val="yellow"/>
              </w:rPr>
            </w:pPr>
            <w:r w:rsidRPr="00723D2E">
              <w:rPr>
                <w:rFonts w:ascii="宋体" w:hAnsi="宋体" w:hint="eastAsia"/>
                <w:sz w:val="21"/>
                <w:szCs w:val="21"/>
                <w:highlight w:val="yellow"/>
              </w:rPr>
              <w:t>国内作者</w:t>
            </w:r>
          </w:p>
        </w:tc>
        <w:tc>
          <w:tcPr>
            <w:tcW w:w="803" w:type="dxa"/>
            <w:vAlign w:val="center"/>
          </w:tcPr>
          <w:p w:rsidR="00002FBD" w:rsidRPr="00E579E1" w:rsidRDefault="00002FBD" w:rsidP="00AE3920">
            <w:pPr>
              <w:pStyle w:val="aa"/>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SCI他引次数</w:t>
            </w:r>
          </w:p>
        </w:tc>
        <w:tc>
          <w:tcPr>
            <w:tcW w:w="1021" w:type="dxa"/>
            <w:vAlign w:val="center"/>
          </w:tcPr>
          <w:p w:rsidR="00002FBD" w:rsidRPr="00E579E1" w:rsidRDefault="00002FBD" w:rsidP="00AE3920">
            <w:pPr>
              <w:pStyle w:val="aa"/>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他引总次数</w:t>
            </w:r>
          </w:p>
        </w:tc>
        <w:tc>
          <w:tcPr>
            <w:tcW w:w="1059" w:type="dxa"/>
            <w:vAlign w:val="center"/>
          </w:tcPr>
          <w:p w:rsidR="00002FBD" w:rsidRPr="00A97A25" w:rsidRDefault="00002FBD" w:rsidP="00AE3920">
            <w:pPr>
              <w:pStyle w:val="aa"/>
              <w:adjustRightInd w:val="0"/>
              <w:spacing w:after="50" w:line="240" w:lineRule="auto"/>
              <w:ind w:firstLineChars="0" w:firstLine="0"/>
              <w:jc w:val="center"/>
              <w:outlineLvl w:val="1"/>
              <w:rPr>
                <w:rFonts w:ascii="宋体" w:hAnsi="宋体"/>
                <w:color w:val="000000"/>
                <w:sz w:val="21"/>
                <w:szCs w:val="21"/>
              </w:rPr>
            </w:pPr>
            <w:r w:rsidRPr="00A97A25">
              <w:rPr>
                <w:rFonts w:ascii="宋体" w:hAnsi="宋体" w:hint="eastAsia"/>
                <w:color w:val="000000"/>
                <w:sz w:val="21"/>
                <w:szCs w:val="21"/>
              </w:rPr>
              <w:t>知识产权是否归国内所有</w:t>
            </w:r>
          </w:p>
        </w:tc>
      </w:tr>
      <w:tr w:rsidR="00002FBD" w:rsidRPr="00E579E1" w:rsidTr="00510930">
        <w:trPr>
          <w:trHeight w:hRule="exact" w:val="2192"/>
        </w:trPr>
        <w:tc>
          <w:tcPr>
            <w:tcW w:w="623" w:type="dxa"/>
            <w:vAlign w:val="center"/>
          </w:tcPr>
          <w:p w:rsidR="00002FBD" w:rsidRPr="00E579E1" w:rsidRDefault="004B146E" w:rsidP="004927A4">
            <w:pPr>
              <w:pStyle w:val="aa"/>
              <w:adjustRightInd w:val="0"/>
              <w:spacing w:after="50" w:line="240" w:lineRule="auto"/>
              <w:ind w:firstLineChars="0" w:firstLine="0"/>
              <w:jc w:val="center"/>
              <w:outlineLvl w:val="1"/>
              <w:rPr>
                <w:rFonts w:ascii="宋体" w:hAnsi="宋体"/>
                <w:sz w:val="21"/>
                <w:szCs w:val="21"/>
              </w:rPr>
            </w:pPr>
            <w:r>
              <w:rPr>
                <w:rFonts w:ascii="宋体" w:hAnsi="宋体"/>
                <w:sz w:val="21"/>
                <w:szCs w:val="21"/>
              </w:rPr>
              <w:t>1</w:t>
            </w:r>
          </w:p>
        </w:tc>
        <w:tc>
          <w:tcPr>
            <w:tcW w:w="1589" w:type="dxa"/>
            <w:vAlign w:val="center"/>
          </w:tcPr>
          <w:p w:rsidR="00002FBD" w:rsidRPr="0049160D" w:rsidRDefault="0049160D" w:rsidP="00117845">
            <w:pPr>
              <w:rPr>
                <w:sz w:val="15"/>
                <w:szCs w:val="15"/>
              </w:rPr>
            </w:pPr>
            <w:r w:rsidRPr="0049160D">
              <w:rPr>
                <w:rFonts w:ascii="Times New Roman" w:eastAsia="宋体" w:hAnsi="Times New Roman" w:cs="Times New Roman"/>
                <w:kern w:val="0"/>
                <w:sz w:val="15"/>
                <w:szCs w:val="15"/>
              </w:rPr>
              <w:t xml:space="preserve">The complete mitochondrial genome of </w:t>
            </w:r>
            <w:r w:rsidRPr="0049160D">
              <w:rPr>
                <w:rFonts w:ascii="Times New Roman" w:eastAsia="宋体" w:hAnsi="Times New Roman" w:cs="Times New Roman"/>
                <w:i/>
                <w:kern w:val="0"/>
                <w:sz w:val="15"/>
                <w:szCs w:val="15"/>
              </w:rPr>
              <w:t>Paracymoriza prodigalis</w:t>
            </w:r>
            <w:r w:rsidRPr="0049160D">
              <w:rPr>
                <w:rFonts w:ascii="Times New Roman" w:eastAsia="宋体" w:hAnsi="Times New Roman" w:cs="Times New Roman"/>
                <w:kern w:val="0"/>
                <w:sz w:val="15"/>
                <w:szCs w:val="15"/>
              </w:rPr>
              <w:t xml:space="preserve"> (Leech, 1889) (Lepidoptera), with a preliminary phylogenetic analysis of Pyraloidea</w:t>
            </w:r>
          </w:p>
        </w:tc>
        <w:tc>
          <w:tcPr>
            <w:tcW w:w="982" w:type="dxa"/>
            <w:vAlign w:val="center"/>
          </w:tcPr>
          <w:p w:rsidR="00002FBD" w:rsidRPr="00FA56D6" w:rsidRDefault="00DE6B10" w:rsidP="004927A4">
            <w:pPr>
              <w:pStyle w:val="aa"/>
              <w:adjustRightInd w:val="0"/>
              <w:spacing w:after="50" w:line="240" w:lineRule="auto"/>
              <w:ind w:firstLineChars="0" w:firstLine="0"/>
              <w:outlineLvl w:val="1"/>
              <w:rPr>
                <w:rFonts w:ascii="Times New Roman"/>
                <w:sz w:val="21"/>
                <w:szCs w:val="21"/>
              </w:rPr>
            </w:pPr>
            <w:r w:rsidRPr="00FA56D6">
              <w:rPr>
                <w:rFonts w:ascii="Times New Roman"/>
                <w:kern w:val="0"/>
                <w:sz w:val="21"/>
                <w:szCs w:val="21"/>
              </w:rPr>
              <w:t>Aquatic Insects</w:t>
            </w:r>
          </w:p>
        </w:tc>
        <w:tc>
          <w:tcPr>
            <w:tcW w:w="2104" w:type="dxa"/>
            <w:tcBorders>
              <w:right w:val="single" w:sz="4" w:space="0" w:color="auto"/>
            </w:tcBorders>
            <w:vAlign w:val="center"/>
          </w:tcPr>
          <w:p w:rsidR="00002FBD" w:rsidRPr="00FA56D6" w:rsidRDefault="00DE6B10" w:rsidP="00DE6B10">
            <w:pPr>
              <w:autoSpaceDE w:val="0"/>
              <w:autoSpaceDN w:val="0"/>
              <w:adjustRightInd w:val="0"/>
              <w:jc w:val="left"/>
              <w:rPr>
                <w:rFonts w:ascii="Times New Roman" w:eastAsia="宋体" w:hAnsi="Times New Roman" w:cs="Times New Roman"/>
                <w:kern w:val="0"/>
                <w:szCs w:val="21"/>
              </w:rPr>
            </w:pPr>
            <w:r w:rsidRPr="00FA56D6">
              <w:rPr>
                <w:rFonts w:ascii="Times New Roman" w:eastAsia="宋体" w:hAnsi="Times New Roman" w:cs="Times New Roman"/>
                <w:kern w:val="0"/>
                <w:szCs w:val="21"/>
              </w:rPr>
              <w:t>Ye Fei</w:t>
            </w:r>
            <w:r w:rsidRPr="00FA56D6">
              <w:rPr>
                <w:rFonts w:ascii="Times New Roman" w:eastAsia="宋体" w:hAnsi="Times New Roman" w:cs="Times New Roman"/>
                <w:kern w:val="0"/>
                <w:szCs w:val="21"/>
              </w:rPr>
              <w:t>（叶飞）</w:t>
            </w:r>
            <w:r w:rsidRPr="00FA56D6">
              <w:rPr>
                <w:rFonts w:ascii="Times New Roman" w:eastAsia="宋体" w:hAnsi="Times New Roman" w:cs="Times New Roman"/>
                <w:kern w:val="0"/>
                <w:szCs w:val="21"/>
              </w:rPr>
              <w:t>, Shi Yan-ru,  Xing Lian-xi, Yu Hai-li, You Ping*</w:t>
            </w:r>
            <w:r w:rsidRPr="00FA56D6">
              <w:rPr>
                <w:rFonts w:ascii="Times New Roman" w:eastAsia="宋体" w:hAnsi="Times New Roman" w:cs="Times New Roman"/>
                <w:kern w:val="0"/>
                <w:szCs w:val="21"/>
              </w:rPr>
              <w:t>（尤平）</w:t>
            </w:r>
          </w:p>
        </w:tc>
        <w:tc>
          <w:tcPr>
            <w:tcW w:w="1393" w:type="dxa"/>
            <w:tcBorders>
              <w:left w:val="single" w:sz="4" w:space="0" w:color="auto"/>
            </w:tcBorders>
            <w:vAlign w:val="center"/>
          </w:tcPr>
          <w:p w:rsidR="00002FBD" w:rsidRPr="00FA56D6" w:rsidRDefault="00DE6B10" w:rsidP="004927A4">
            <w:pPr>
              <w:pStyle w:val="aa"/>
              <w:adjustRightInd w:val="0"/>
              <w:spacing w:after="50" w:line="240" w:lineRule="auto"/>
              <w:ind w:firstLineChars="0" w:firstLine="0"/>
              <w:outlineLvl w:val="1"/>
              <w:rPr>
                <w:rFonts w:ascii="Times New Roman"/>
                <w:sz w:val="21"/>
                <w:szCs w:val="21"/>
              </w:rPr>
            </w:pPr>
            <w:r w:rsidRPr="00FA56D6">
              <w:rPr>
                <w:rFonts w:ascii="Times New Roman"/>
                <w:sz w:val="21"/>
                <w:szCs w:val="21"/>
              </w:rPr>
              <w:t>陕西师范大学</w:t>
            </w:r>
          </w:p>
        </w:tc>
        <w:tc>
          <w:tcPr>
            <w:tcW w:w="1273" w:type="dxa"/>
            <w:vAlign w:val="center"/>
          </w:tcPr>
          <w:p w:rsidR="00002FBD" w:rsidRPr="00FA56D6" w:rsidRDefault="00DE6B10"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kern w:val="0"/>
                <w:sz w:val="21"/>
                <w:szCs w:val="21"/>
              </w:rPr>
              <w:t>2013, 35(3-4): 71-88.</w:t>
            </w:r>
          </w:p>
        </w:tc>
        <w:tc>
          <w:tcPr>
            <w:tcW w:w="930" w:type="dxa"/>
            <w:vAlign w:val="center"/>
          </w:tcPr>
          <w:p w:rsidR="00002FBD" w:rsidRPr="00FA56D6" w:rsidRDefault="00DE6B10" w:rsidP="00DE6B10">
            <w:pPr>
              <w:rPr>
                <w:rFonts w:ascii="Times New Roman" w:hAnsi="Times New Roman" w:cs="Times New Roman"/>
                <w:szCs w:val="21"/>
              </w:rPr>
            </w:pPr>
            <w:r w:rsidRPr="00FA56D6">
              <w:rPr>
                <w:rFonts w:ascii="Times New Roman" w:eastAsia="宋体" w:hAnsi="Times New Roman" w:cs="Times New Roman"/>
                <w:color w:val="000000"/>
                <w:kern w:val="0"/>
                <w:szCs w:val="21"/>
              </w:rPr>
              <w:t>2013-12-01</w:t>
            </w:r>
          </w:p>
        </w:tc>
        <w:tc>
          <w:tcPr>
            <w:tcW w:w="881" w:type="dxa"/>
            <w:vAlign w:val="center"/>
          </w:tcPr>
          <w:p w:rsidR="00002FBD" w:rsidRPr="00FA56D6" w:rsidRDefault="00DE6B10"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尤平</w:t>
            </w:r>
          </w:p>
        </w:tc>
        <w:tc>
          <w:tcPr>
            <w:tcW w:w="881" w:type="dxa"/>
            <w:vAlign w:val="center"/>
          </w:tcPr>
          <w:p w:rsidR="00002FBD" w:rsidRPr="00FA56D6" w:rsidRDefault="00DE6B10"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叶飞</w:t>
            </w:r>
          </w:p>
        </w:tc>
        <w:tc>
          <w:tcPr>
            <w:tcW w:w="957" w:type="dxa"/>
            <w:vAlign w:val="center"/>
          </w:tcPr>
          <w:p w:rsidR="00002FBD" w:rsidRPr="00FA56D6" w:rsidRDefault="00DE6B10" w:rsidP="00DE6B10">
            <w:pPr>
              <w:pStyle w:val="aa"/>
              <w:adjustRightInd w:val="0"/>
              <w:spacing w:after="50" w:line="240" w:lineRule="auto"/>
              <w:ind w:firstLineChars="0" w:firstLine="0"/>
              <w:outlineLvl w:val="1"/>
              <w:rPr>
                <w:rFonts w:ascii="Times New Roman"/>
                <w:sz w:val="21"/>
                <w:szCs w:val="21"/>
              </w:rPr>
            </w:pPr>
            <w:r w:rsidRPr="00FA56D6">
              <w:rPr>
                <w:rFonts w:ascii="Times New Roman"/>
                <w:color w:val="000000"/>
                <w:kern w:val="0"/>
                <w:sz w:val="21"/>
                <w:szCs w:val="21"/>
              </w:rPr>
              <w:t>叶飞，史艳茹，邢连喜，于海丽，尤平</w:t>
            </w:r>
          </w:p>
        </w:tc>
        <w:tc>
          <w:tcPr>
            <w:tcW w:w="803" w:type="dxa"/>
            <w:vAlign w:val="center"/>
          </w:tcPr>
          <w:p w:rsidR="00002FBD" w:rsidRPr="00FA56D6" w:rsidRDefault="00DE6B10"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7</w:t>
            </w:r>
          </w:p>
        </w:tc>
        <w:tc>
          <w:tcPr>
            <w:tcW w:w="1021" w:type="dxa"/>
            <w:vAlign w:val="center"/>
          </w:tcPr>
          <w:p w:rsidR="00002FBD" w:rsidRPr="00FA56D6" w:rsidRDefault="00DE6B10"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7</w:t>
            </w:r>
          </w:p>
        </w:tc>
        <w:tc>
          <w:tcPr>
            <w:tcW w:w="1059" w:type="dxa"/>
            <w:vAlign w:val="center"/>
          </w:tcPr>
          <w:p w:rsidR="00002FBD" w:rsidRPr="00FA56D6" w:rsidRDefault="00DE6B10"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是</w:t>
            </w:r>
          </w:p>
        </w:tc>
      </w:tr>
      <w:tr w:rsidR="004B146E" w:rsidRPr="00E579E1" w:rsidTr="00510930">
        <w:trPr>
          <w:trHeight w:hRule="exact" w:val="1274"/>
        </w:trPr>
        <w:tc>
          <w:tcPr>
            <w:tcW w:w="623" w:type="dxa"/>
            <w:vAlign w:val="center"/>
          </w:tcPr>
          <w:p w:rsidR="004B146E" w:rsidRDefault="004B146E" w:rsidP="004927A4">
            <w:pPr>
              <w:pStyle w:val="aa"/>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2</w:t>
            </w:r>
          </w:p>
        </w:tc>
        <w:tc>
          <w:tcPr>
            <w:tcW w:w="1589" w:type="dxa"/>
            <w:vAlign w:val="center"/>
          </w:tcPr>
          <w:p w:rsidR="004B146E" w:rsidRPr="00FA56D6" w:rsidRDefault="00117845" w:rsidP="00117845">
            <w:pPr>
              <w:rPr>
                <w:rFonts w:ascii="Times New Roman" w:hAnsi="Times New Roman" w:cs="Times New Roman"/>
                <w:szCs w:val="21"/>
              </w:rPr>
            </w:pPr>
            <w:r w:rsidRPr="00FA56D6">
              <w:rPr>
                <w:rFonts w:ascii="Times New Roman" w:hAnsi="Times New Roman" w:cs="Times New Roman"/>
                <w:szCs w:val="21"/>
              </w:rPr>
              <w:t xml:space="preserve">Genus </w:t>
            </w:r>
            <w:r w:rsidRPr="00FA56D6">
              <w:rPr>
                <w:rFonts w:ascii="Times New Roman" w:hAnsi="Times New Roman" w:cs="Times New Roman"/>
                <w:i/>
                <w:szCs w:val="21"/>
              </w:rPr>
              <w:t>Paracymoriza</w:t>
            </w:r>
            <w:r w:rsidRPr="00FA56D6">
              <w:rPr>
                <w:rFonts w:ascii="Times New Roman" w:hAnsi="Times New Roman" w:cs="Times New Roman"/>
                <w:szCs w:val="21"/>
              </w:rPr>
              <w:t xml:space="preserve"> Warren from China</w:t>
            </w:r>
          </w:p>
        </w:tc>
        <w:tc>
          <w:tcPr>
            <w:tcW w:w="982" w:type="dxa"/>
            <w:vAlign w:val="center"/>
          </w:tcPr>
          <w:p w:rsidR="004B146E" w:rsidRPr="00FA56D6" w:rsidRDefault="00117845" w:rsidP="004927A4">
            <w:pPr>
              <w:pStyle w:val="aa"/>
              <w:adjustRightInd w:val="0"/>
              <w:spacing w:after="50" w:line="240" w:lineRule="auto"/>
              <w:ind w:firstLineChars="0" w:firstLine="0"/>
              <w:outlineLvl w:val="1"/>
              <w:rPr>
                <w:rFonts w:ascii="Times New Roman"/>
                <w:sz w:val="21"/>
                <w:szCs w:val="21"/>
              </w:rPr>
            </w:pPr>
            <w:r w:rsidRPr="00FA56D6">
              <w:rPr>
                <w:rFonts w:ascii="Times New Roman"/>
                <w:kern w:val="0"/>
                <w:sz w:val="21"/>
                <w:szCs w:val="21"/>
              </w:rPr>
              <w:t>Aquatic Insects</w:t>
            </w:r>
          </w:p>
        </w:tc>
        <w:tc>
          <w:tcPr>
            <w:tcW w:w="2104" w:type="dxa"/>
            <w:tcBorders>
              <w:right w:val="single" w:sz="4" w:space="0" w:color="auto"/>
            </w:tcBorders>
            <w:vAlign w:val="center"/>
          </w:tcPr>
          <w:p w:rsidR="004B146E" w:rsidRPr="00FA56D6" w:rsidRDefault="00117845" w:rsidP="004927A4">
            <w:pPr>
              <w:pStyle w:val="aa"/>
              <w:adjustRightInd w:val="0"/>
              <w:spacing w:after="50" w:line="240" w:lineRule="auto"/>
              <w:ind w:firstLineChars="0" w:firstLine="0"/>
              <w:outlineLvl w:val="1"/>
              <w:rPr>
                <w:rFonts w:ascii="Times New Roman"/>
                <w:sz w:val="21"/>
                <w:szCs w:val="21"/>
              </w:rPr>
            </w:pPr>
            <w:r w:rsidRPr="00FA56D6">
              <w:rPr>
                <w:rFonts w:ascii="Times New Roman"/>
                <w:sz w:val="21"/>
                <w:szCs w:val="21"/>
              </w:rPr>
              <w:t>You Ping</w:t>
            </w:r>
            <w:r w:rsidRPr="00FA56D6">
              <w:rPr>
                <w:rFonts w:ascii="Times New Roman"/>
                <w:sz w:val="21"/>
                <w:szCs w:val="21"/>
              </w:rPr>
              <w:t>（尤平）</w:t>
            </w:r>
            <w:r w:rsidRPr="00FA56D6">
              <w:rPr>
                <w:rFonts w:ascii="Times New Roman"/>
                <w:sz w:val="21"/>
                <w:szCs w:val="21"/>
              </w:rPr>
              <w:t>, Wang Shu-xia</w:t>
            </w:r>
            <w:r w:rsidRPr="00FA56D6">
              <w:rPr>
                <w:rFonts w:ascii="Times New Roman"/>
                <w:sz w:val="21"/>
                <w:szCs w:val="21"/>
              </w:rPr>
              <w:t>（王淑霞）</w:t>
            </w:r>
            <w:r w:rsidRPr="00FA56D6">
              <w:rPr>
                <w:rFonts w:ascii="Times New Roman"/>
                <w:sz w:val="21"/>
                <w:szCs w:val="21"/>
              </w:rPr>
              <w:t>, Li Hou-hun*</w:t>
            </w:r>
            <w:r w:rsidRPr="00FA56D6">
              <w:rPr>
                <w:rFonts w:ascii="Times New Roman"/>
                <w:sz w:val="21"/>
                <w:szCs w:val="21"/>
              </w:rPr>
              <w:t>（李后魂）</w:t>
            </w:r>
            <w:r w:rsidRPr="00FA56D6">
              <w:rPr>
                <w:rFonts w:ascii="Times New Roman"/>
                <w:sz w:val="21"/>
                <w:szCs w:val="21"/>
              </w:rPr>
              <w:t>, Chen Ke-lin</w:t>
            </w:r>
          </w:p>
        </w:tc>
        <w:tc>
          <w:tcPr>
            <w:tcW w:w="1393" w:type="dxa"/>
            <w:tcBorders>
              <w:left w:val="single" w:sz="4" w:space="0" w:color="auto"/>
            </w:tcBorders>
            <w:vAlign w:val="center"/>
          </w:tcPr>
          <w:p w:rsidR="004B146E" w:rsidRPr="00FA56D6" w:rsidRDefault="00117845" w:rsidP="004927A4">
            <w:pPr>
              <w:pStyle w:val="aa"/>
              <w:adjustRightInd w:val="0"/>
              <w:spacing w:after="50" w:line="240" w:lineRule="auto"/>
              <w:ind w:firstLineChars="0" w:firstLine="0"/>
              <w:outlineLvl w:val="1"/>
              <w:rPr>
                <w:rFonts w:ascii="Times New Roman"/>
                <w:sz w:val="21"/>
                <w:szCs w:val="21"/>
              </w:rPr>
            </w:pPr>
            <w:r w:rsidRPr="00FA56D6">
              <w:rPr>
                <w:rFonts w:ascii="Times New Roman"/>
                <w:sz w:val="21"/>
                <w:szCs w:val="21"/>
              </w:rPr>
              <w:t>南开大学</w:t>
            </w:r>
          </w:p>
        </w:tc>
        <w:tc>
          <w:tcPr>
            <w:tcW w:w="1273" w:type="dxa"/>
            <w:vAlign w:val="center"/>
          </w:tcPr>
          <w:p w:rsidR="004B146E" w:rsidRPr="00FA56D6" w:rsidRDefault="00117845"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2003, 25(3): 211-217.</w:t>
            </w:r>
          </w:p>
        </w:tc>
        <w:tc>
          <w:tcPr>
            <w:tcW w:w="930" w:type="dxa"/>
            <w:vAlign w:val="center"/>
          </w:tcPr>
          <w:p w:rsidR="004B146E" w:rsidRPr="00FA56D6" w:rsidRDefault="00117845" w:rsidP="00DE6B10">
            <w:pPr>
              <w:rPr>
                <w:rFonts w:ascii="Times New Roman" w:hAnsi="Times New Roman" w:cs="Times New Roman"/>
                <w:szCs w:val="21"/>
              </w:rPr>
            </w:pPr>
            <w:r w:rsidRPr="00FA56D6">
              <w:rPr>
                <w:rFonts w:ascii="Times New Roman" w:eastAsia="宋体" w:hAnsi="Times New Roman" w:cs="Times New Roman"/>
                <w:color w:val="000000"/>
                <w:kern w:val="0"/>
                <w:szCs w:val="21"/>
              </w:rPr>
              <w:t>2003-09-01</w:t>
            </w:r>
          </w:p>
        </w:tc>
        <w:tc>
          <w:tcPr>
            <w:tcW w:w="881" w:type="dxa"/>
            <w:vAlign w:val="center"/>
          </w:tcPr>
          <w:p w:rsidR="004B146E" w:rsidRPr="00FA56D6" w:rsidRDefault="00117845"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李后魂</w:t>
            </w:r>
          </w:p>
        </w:tc>
        <w:tc>
          <w:tcPr>
            <w:tcW w:w="881" w:type="dxa"/>
            <w:vAlign w:val="center"/>
          </w:tcPr>
          <w:p w:rsidR="004B146E" w:rsidRPr="00FA56D6" w:rsidRDefault="00117845"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尤平</w:t>
            </w:r>
          </w:p>
        </w:tc>
        <w:tc>
          <w:tcPr>
            <w:tcW w:w="957" w:type="dxa"/>
            <w:vAlign w:val="center"/>
          </w:tcPr>
          <w:p w:rsidR="004B146E" w:rsidRPr="00FA56D6" w:rsidRDefault="00117845" w:rsidP="00DE6B10">
            <w:pPr>
              <w:pStyle w:val="aa"/>
              <w:adjustRightInd w:val="0"/>
              <w:spacing w:after="50" w:line="240" w:lineRule="auto"/>
              <w:ind w:firstLineChars="0" w:firstLine="0"/>
              <w:outlineLvl w:val="1"/>
              <w:rPr>
                <w:rFonts w:ascii="Times New Roman"/>
                <w:sz w:val="21"/>
                <w:szCs w:val="21"/>
              </w:rPr>
            </w:pPr>
            <w:r w:rsidRPr="00FA56D6">
              <w:rPr>
                <w:rFonts w:ascii="Times New Roman"/>
                <w:color w:val="000000"/>
                <w:kern w:val="0"/>
                <w:sz w:val="21"/>
                <w:szCs w:val="21"/>
              </w:rPr>
              <w:t>尤平，王淑霞，李后魂，陈克林</w:t>
            </w:r>
          </w:p>
        </w:tc>
        <w:tc>
          <w:tcPr>
            <w:tcW w:w="803" w:type="dxa"/>
            <w:vAlign w:val="center"/>
          </w:tcPr>
          <w:p w:rsidR="004B146E" w:rsidRPr="00FA56D6" w:rsidRDefault="00117845"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1</w:t>
            </w:r>
          </w:p>
        </w:tc>
        <w:tc>
          <w:tcPr>
            <w:tcW w:w="1021" w:type="dxa"/>
            <w:vAlign w:val="center"/>
          </w:tcPr>
          <w:p w:rsidR="004B146E" w:rsidRPr="00FA56D6" w:rsidRDefault="00117845"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1</w:t>
            </w:r>
          </w:p>
        </w:tc>
        <w:tc>
          <w:tcPr>
            <w:tcW w:w="1059" w:type="dxa"/>
            <w:vAlign w:val="center"/>
          </w:tcPr>
          <w:p w:rsidR="004B146E" w:rsidRPr="00FA56D6" w:rsidRDefault="00BD3DA2" w:rsidP="004927A4">
            <w:pPr>
              <w:pStyle w:val="aa"/>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4B146E" w:rsidRPr="00E579E1" w:rsidTr="00510930">
        <w:trPr>
          <w:trHeight w:hRule="exact" w:val="2273"/>
        </w:trPr>
        <w:tc>
          <w:tcPr>
            <w:tcW w:w="623" w:type="dxa"/>
            <w:vAlign w:val="center"/>
          </w:tcPr>
          <w:p w:rsidR="004B146E" w:rsidRDefault="004B146E" w:rsidP="004927A4">
            <w:pPr>
              <w:pStyle w:val="aa"/>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3</w:t>
            </w:r>
          </w:p>
        </w:tc>
        <w:tc>
          <w:tcPr>
            <w:tcW w:w="1589" w:type="dxa"/>
            <w:vAlign w:val="center"/>
          </w:tcPr>
          <w:p w:rsidR="004B146E" w:rsidRPr="00FA56D6" w:rsidRDefault="00117845" w:rsidP="00117845">
            <w:pPr>
              <w:rPr>
                <w:rFonts w:ascii="Times New Roman" w:hAnsi="Times New Roman" w:cs="Times New Roman"/>
                <w:szCs w:val="21"/>
              </w:rPr>
            </w:pPr>
            <w:r w:rsidRPr="00FA56D6">
              <w:rPr>
                <w:rFonts w:ascii="Times New Roman" w:eastAsia="OpenSans-Semibold" w:hAnsi="Times New Roman" w:cs="Times New Roman"/>
                <w:kern w:val="0"/>
                <w:szCs w:val="21"/>
              </w:rPr>
              <w:t xml:space="preserve">The complete mitochondrial genome of </w:t>
            </w:r>
            <w:r w:rsidRPr="00FA56D6">
              <w:rPr>
                <w:rFonts w:ascii="Times New Roman" w:eastAsia="OpenSans-Semibold" w:hAnsi="Times New Roman" w:cs="Times New Roman"/>
                <w:i/>
                <w:kern w:val="0"/>
                <w:szCs w:val="21"/>
              </w:rPr>
              <w:t>Paracymoriza distinctalis</w:t>
            </w:r>
            <w:r w:rsidRPr="00FA56D6">
              <w:rPr>
                <w:rFonts w:ascii="Times New Roman" w:eastAsia="OpenSans-Semibold" w:hAnsi="Times New Roman" w:cs="Times New Roman"/>
                <w:kern w:val="0"/>
                <w:szCs w:val="21"/>
              </w:rPr>
              <w:t xml:space="preserve"> (Lepidoptera: Crambidae)</w:t>
            </w:r>
          </w:p>
        </w:tc>
        <w:tc>
          <w:tcPr>
            <w:tcW w:w="982" w:type="dxa"/>
            <w:vAlign w:val="center"/>
          </w:tcPr>
          <w:p w:rsidR="004B146E" w:rsidRPr="00FA56D6" w:rsidRDefault="00117845" w:rsidP="004927A4">
            <w:pPr>
              <w:pStyle w:val="aa"/>
              <w:adjustRightInd w:val="0"/>
              <w:spacing w:after="50" w:line="240" w:lineRule="auto"/>
              <w:ind w:firstLineChars="0" w:firstLine="0"/>
              <w:outlineLvl w:val="1"/>
              <w:rPr>
                <w:rFonts w:ascii="Times New Roman"/>
                <w:sz w:val="21"/>
                <w:szCs w:val="21"/>
              </w:rPr>
            </w:pPr>
            <w:r w:rsidRPr="00FA56D6">
              <w:rPr>
                <w:rFonts w:ascii="Times New Roman"/>
                <w:sz w:val="21"/>
                <w:szCs w:val="21"/>
              </w:rPr>
              <w:t>Mitochondrial DNA</w:t>
            </w:r>
          </w:p>
        </w:tc>
        <w:tc>
          <w:tcPr>
            <w:tcW w:w="2104" w:type="dxa"/>
            <w:tcBorders>
              <w:right w:val="single" w:sz="4" w:space="0" w:color="auto"/>
            </w:tcBorders>
            <w:vAlign w:val="center"/>
          </w:tcPr>
          <w:p w:rsidR="004B146E" w:rsidRPr="00FA56D6" w:rsidRDefault="00117845" w:rsidP="004927A4">
            <w:pPr>
              <w:pStyle w:val="aa"/>
              <w:adjustRightInd w:val="0"/>
              <w:spacing w:after="50" w:line="240" w:lineRule="auto"/>
              <w:ind w:firstLineChars="0" w:firstLine="0"/>
              <w:outlineLvl w:val="1"/>
              <w:rPr>
                <w:rFonts w:ascii="Times New Roman"/>
                <w:sz w:val="21"/>
                <w:szCs w:val="21"/>
              </w:rPr>
            </w:pPr>
            <w:r w:rsidRPr="00FA56D6">
              <w:rPr>
                <w:rFonts w:ascii="Times New Roman"/>
                <w:bCs/>
                <w:sz w:val="21"/>
                <w:szCs w:val="21"/>
              </w:rPr>
              <w:t>Ye Fei</w:t>
            </w:r>
            <w:r w:rsidRPr="00FA56D6">
              <w:rPr>
                <w:rFonts w:ascii="Times New Roman"/>
                <w:bCs/>
                <w:sz w:val="21"/>
                <w:szCs w:val="21"/>
              </w:rPr>
              <w:t>（叶飞）</w:t>
            </w:r>
            <w:r w:rsidRPr="00FA56D6">
              <w:rPr>
                <w:rFonts w:ascii="Times New Roman"/>
                <w:bCs/>
                <w:sz w:val="21"/>
                <w:szCs w:val="21"/>
              </w:rPr>
              <w:t>, You Ping*</w:t>
            </w:r>
            <w:r w:rsidRPr="00FA56D6">
              <w:rPr>
                <w:rFonts w:ascii="Times New Roman"/>
                <w:bCs/>
                <w:sz w:val="21"/>
                <w:szCs w:val="21"/>
              </w:rPr>
              <w:t>（尤平）</w:t>
            </w:r>
          </w:p>
        </w:tc>
        <w:tc>
          <w:tcPr>
            <w:tcW w:w="1393" w:type="dxa"/>
            <w:tcBorders>
              <w:left w:val="single" w:sz="4" w:space="0" w:color="auto"/>
            </w:tcBorders>
            <w:vAlign w:val="center"/>
          </w:tcPr>
          <w:p w:rsidR="004B146E" w:rsidRPr="00FA56D6" w:rsidRDefault="00117845" w:rsidP="004927A4">
            <w:pPr>
              <w:pStyle w:val="aa"/>
              <w:adjustRightInd w:val="0"/>
              <w:spacing w:after="50" w:line="240" w:lineRule="auto"/>
              <w:ind w:firstLineChars="0" w:firstLine="0"/>
              <w:outlineLvl w:val="1"/>
              <w:rPr>
                <w:rFonts w:ascii="Times New Roman"/>
                <w:sz w:val="21"/>
                <w:szCs w:val="21"/>
              </w:rPr>
            </w:pPr>
            <w:r w:rsidRPr="00FA56D6">
              <w:rPr>
                <w:rFonts w:ascii="Times New Roman"/>
                <w:sz w:val="21"/>
                <w:szCs w:val="21"/>
              </w:rPr>
              <w:t>陕西师范大学</w:t>
            </w:r>
          </w:p>
        </w:tc>
        <w:tc>
          <w:tcPr>
            <w:tcW w:w="1273" w:type="dxa"/>
            <w:vAlign w:val="center"/>
          </w:tcPr>
          <w:p w:rsidR="004B146E" w:rsidRPr="00FA56D6" w:rsidRDefault="00117845"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2016, 27(1): 28-29.</w:t>
            </w:r>
          </w:p>
        </w:tc>
        <w:tc>
          <w:tcPr>
            <w:tcW w:w="930" w:type="dxa"/>
            <w:vAlign w:val="center"/>
          </w:tcPr>
          <w:p w:rsidR="004B146E" w:rsidRPr="00FA56D6" w:rsidRDefault="00117845" w:rsidP="00DE6B10">
            <w:pPr>
              <w:rPr>
                <w:rFonts w:ascii="Times New Roman" w:hAnsi="Times New Roman" w:cs="Times New Roman"/>
                <w:szCs w:val="21"/>
              </w:rPr>
            </w:pPr>
            <w:r w:rsidRPr="00FA56D6">
              <w:rPr>
                <w:rFonts w:ascii="Times New Roman" w:eastAsia="宋体" w:hAnsi="Times New Roman" w:cs="Times New Roman"/>
                <w:color w:val="000000"/>
                <w:kern w:val="0"/>
                <w:szCs w:val="21"/>
              </w:rPr>
              <w:t>2016-01-02</w:t>
            </w:r>
          </w:p>
        </w:tc>
        <w:tc>
          <w:tcPr>
            <w:tcW w:w="881" w:type="dxa"/>
            <w:vAlign w:val="center"/>
          </w:tcPr>
          <w:p w:rsidR="004B146E" w:rsidRPr="00FA56D6" w:rsidRDefault="00FA56D6"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尤平</w:t>
            </w:r>
          </w:p>
        </w:tc>
        <w:tc>
          <w:tcPr>
            <w:tcW w:w="881" w:type="dxa"/>
            <w:vAlign w:val="center"/>
          </w:tcPr>
          <w:p w:rsidR="004B146E" w:rsidRPr="00FA56D6" w:rsidRDefault="00FA56D6"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叶飞</w:t>
            </w:r>
          </w:p>
        </w:tc>
        <w:tc>
          <w:tcPr>
            <w:tcW w:w="957" w:type="dxa"/>
            <w:vAlign w:val="center"/>
          </w:tcPr>
          <w:p w:rsidR="004B146E" w:rsidRPr="00FA56D6" w:rsidRDefault="00FA56D6" w:rsidP="00DE6B10">
            <w:pPr>
              <w:pStyle w:val="aa"/>
              <w:adjustRightInd w:val="0"/>
              <w:spacing w:after="50" w:line="240" w:lineRule="auto"/>
              <w:ind w:firstLineChars="0" w:firstLine="0"/>
              <w:outlineLvl w:val="1"/>
              <w:rPr>
                <w:rFonts w:ascii="Times New Roman"/>
                <w:sz w:val="21"/>
                <w:szCs w:val="21"/>
              </w:rPr>
            </w:pPr>
            <w:r w:rsidRPr="00FA56D6">
              <w:rPr>
                <w:rFonts w:ascii="Times New Roman"/>
                <w:sz w:val="21"/>
                <w:szCs w:val="21"/>
              </w:rPr>
              <w:t>叶飞，尤平</w:t>
            </w:r>
          </w:p>
        </w:tc>
        <w:tc>
          <w:tcPr>
            <w:tcW w:w="803" w:type="dxa"/>
            <w:vAlign w:val="center"/>
          </w:tcPr>
          <w:p w:rsidR="004B146E" w:rsidRPr="00FA56D6" w:rsidRDefault="00FA56D6"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6</w:t>
            </w:r>
          </w:p>
        </w:tc>
        <w:tc>
          <w:tcPr>
            <w:tcW w:w="1021" w:type="dxa"/>
            <w:vAlign w:val="center"/>
          </w:tcPr>
          <w:p w:rsidR="004B146E" w:rsidRPr="00FA56D6" w:rsidRDefault="00FA56D6" w:rsidP="004927A4">
            <w:pPr>
              <w:pStyle w:val="aa"/>
              <w:adjustRightInd w:val="0"/>
              <w:spacing w:after="50" w:line="240" w:lineRule="auto"/>
              <w:ind w:firstLineChars="0" w:firstLine="0"/>
              <w:jc w:val="center"/>
              <w:outlineLvl w:val="1"/>
              <w:rPr>
                <w:rFonts w:ascii="Times New Roman"/>
                <w:sz w:val="21"/>
                <w:szCs w:val="21"/>
              </w:rPr>
            </w:pPr>
            <w:r w:rsidRPr="00FA56D6">
              <w:rPr>
                <w:rFonts w:ascii="Times New Roman"/>
                <w:sz w:val="21"/>
                <w:szCs w:val="21"/>
              </w:rPr>
              <w:t>6</w:t>
            </w:r>
          </w:p>
        </w:tc>
        <w:tc>
          <w:tcPr>
            <w:tcW w:w="1059" w:type="dxa"/>
            <w:vAlign w:val="center"/>
          </w:tcPr>
          <w:p w:rsidR="004B146E" w:rsidRPr="00FA56D6" w:rsidRDefault="00BD3DA2" w:rsidP="004927A4">
            <w:pPr>
              <w:pStyle w:val="aa"/>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是</w:t>
            </w:r>
          </w:p>
        </w:tc>
      </w:tr>
      <w:tr w:rsidR="0049160D" w:rsidRPr="00E579E1" w:rsidTr="00510930">
        <w:trPr>
          <w:trHeight w:hRule="exact" w:val="1013"/>
        </w:trPr>
        <w:tc>
          <w:tcPr>
            <w:tcW w:w="623" w:type="dxa"/>
            <w:vAlign w:val="center"/>
          </w:tcPr>
          <w:p w:rsidR="0049160D" w:rsidRPr="00BD3DA2" w:rsidRDefault="00BD3DA2" w:rsidP="004927A4">
            <w:pPr>
              <w:pStyle w:val="aa"/>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lastRenderedPageBreak/>
              <w:t>4</w:t>
            </w:r>
          </w:p>
        </w:tc>
        <w:tc>
          <w:tcPr>
            <w:tcW w:w="1589" w:type="dxa"/>
            <w:vAlign w:val="center"/>
          </w:tcPr>
          <w:p w:rsidR="0049160D" w:rsidRPr="0021338A" w:rsidRDefault="00510930" w:rsidP="00117845">
            <w:pPr>
              <w:rPr>
                <w:rFonts w:ascii="Times New Roman" w:hAnsi="Times New Roman" w:cs="Times New Roman"/>
                <w:szCs w:val="21"/>
              </w:rPr>
            </w:pPr>
            <w:r w:rsidRPr="0021338A">
              <w:rPr>
                <w:rFonts w:ascii="Times New Roman" w:hAnsi="Times New Roman" w:cs="Times New Roman"/>
                <w:szCs w:val="21"/>
              </w:rPr>
              <w:t>天津湿地蛾类丰富度和多样性及其环境评价</w:t>
            </w:r>
          </w:p>
        </w:tc>
        <w:tc>
          <w:tcPr>
            <w:tcW w:w="982" w:type="dxa"/>
            <w:vAlign w:val="center"/>
          </w:tcPr>
          <w:p w:rsidR="0049160D" w:rsidRPr="0021338A" w:rsidRDefault="00510930"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生态学报</w:t>
            </w:r>
          </w:p>
        </w:tc>
        <w:tc>
          <w:tcPr>
            <w:tcW w:w="2104" w:type="dxa"/>
            <w:tcBorders>
              <w:right w:val="single" w:sz="4" w:space="0" w:color="auto"/>
            </w:tcBorders>
            <w:vAlign w:val="center"/>
          </w:tcPr>
          <w:p w:rsidR="0049160D" w:rsidRPr="0021338A" w:rsidRDefault="00510930"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尤平，李后魂</w:t>
            </w:r>
          </w:p>
        </w:tc>
        <w:tc>
          <w:tcPr>
            <w:tcW w:w="1393" w:type="dxa"/>
            <w:tcBorders>
              <w:left w:val="single" w:sz="4" w:space="0" w:color="auto"/>
            </w:tcBorders>
            <w:vAlign w:val="center"/>
          </w:tcPr>
          <w:p w:rsidR="0049160D" w:rsidRPr="0021338A" w:rsidRDefault="00510930"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南开大学</w:t>
            </w:r>
          </w:p>
        </w:tc>
        <w:tc>
          <w:tcPr>
            <w:tcW w:w="1273" w:type="dxa"/>
            <w:vAlign w:val="center"/>
          </w:tcPr>
          <w:p w:rsidR="0049160D" w:rsidRPr="0021338A" w:rsidRDefault="00510930"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2006, 26(3): 629-637.</w:t>
            </w:r>
          </w:p>
        </w:tc>
        <w:tc>
          <w:tcPr>
            <w:tcW w:w="930" w:type="dxa"/>
            <w:vAlign w:val="center"/>
          </w:tcPr>
          <w:p w:rsidR="0049160D" w:rsidRPr="0021338A" w:rsidRDefault="00510930" w:rsidP="00DE6B10">
            <w:pPr>
              <w:rPr>
                <w:rFonts w:ascii="Times New Roman" w:hAnsi="Times New Roman" w:cs="Times New Roman"/>
                <w:szCs w:val="21"/>
              </w:rPr>
            </w:pPr>
            <w:r w:rsidRPr="0021338A">
              <w:rPr>
                <w:rFonts w:ascii="Times New Roman" w:eastAsia="宋体" w:hAnsi="Times New Roman" w:cs="Times New Roman"/>
                <w:color w:val="000000"/>
                <w:kern w:val="0"/>
                <w:szCs w:val="21"/>
              </w:rPr>
              <w:t>2006-03-30</w:t>
            </w:r>
          </w:p>
        </w:tc>
        <w:tc>
          <w:tcPr>
            <w:tcW w:w="881" w:type="dxa"/>
            <w:vAlign w:val="center"/>
          </w:tcPr>
          <w:p w:rsidR="0049160D" w:rsidRPr="0021338A" w:rsidRDefault="00510930"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李后魂</w:t>
            </w:r>
          </w:p>
        </w:tc>
        <w:tc>
          <w:tcPr>
            <w:tcW w:w="881" w:type="dxa"/>
            <w:vAlign w:val="center"/>
          </w:tcPr>
          <w:p w:rsidR="0049160D" w:rsidRPr="0021338A" w:rsidRDefault="00510930"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尤平</w:t>
            </w:r>
          </w:p>
        </w:tc>
        <w:tc>
          <w:tcPr>
            <w:tcW w:w="957" w:type="dxa"/>
            <w:vAlign w:val="center"/>
          </w:tcPr>
          <w:p w:rsidR="0049160D" w:rsidRPr="0021338A" w:rsidRDefault="00510930" w:rsidP="00DE6B10">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尤平，李后魂</w:t>
            </w:r>
          </w:p>
        </w:tc>
        <w:tc>
          <w:tcPr>
            <w:tcW w:w="803" w:type="dxa"/>
            <w:vAlign w:val="center"/>
          </w:tcPr>
          <w:p w:rsidR="0049160D" w:rsidRPr="0021338A" w:rsidRDefault="0049160D" w:rsidP="004927A4">
            <w:pPr>
              <w:pStyle w:val="aa"/>
              <w:adjustRightInd w:val="0"/>
              <w:spacing w:after="50" w:line="240" w:lineRule="auto"/>
              <w:ind w:firstLineChars="0" w:firstLine="0"/>
              <w:jc w:val="center"/>
              <w:outlineLvl w:val="1"/>
              <w:rPr>
                <w:rFonts w:ascii="Times New Roman"/>
                <w:sz w:val="21"/>
                <w:szCs w:val="21"/>
              </w:rPr>
            </w:pPr>
          </w:p>
        </w:tc>
        <w:tc>
          <w:tcPr>
            <w:tcW w:w="1021" w:type="dxa"/>
            <w:vAlign w:val="center"/>
          </w:tcPr>
          <w:p w:rsidR="0049160D" w:rsidRPr="0021338A" w:rsidRDefault="00510930"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64</w:t>
            </w:r>
          </w:p>
        </w:tc>
        <w:tc>
          <w:tcPr>
            <w:tcW w:w="1059" w:type="dxa"/>
            <w:vAlign w:val="center"/>
          </w:tcPr>
          <w:p w:rsidR="0049160D" w:rsidRPr="0021338A" w:rsidRDefault="00EC7CF1"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是</w:t>
            </w:r>
          </w:p>
        </w:tc>
      </w:tr>
      <w:tr w:rsidR="0049160D" w:rsidRPr="00E579E1" w:rsidTr="00510930">
        <w:trPr>
          <w:trHeight w:hRule="exact" w:val="996"/>
        </w:trPr>
        <w:tc>
          <w:tcPr>
            <w:tcW w:w="623" w:type="dxa"/>
            <w:vAlign w:val="center"/>
          </w:tcPr>
          <w:p w:rsidR="0049160D" w:rsidRPr="00BD3DA2" w:rsidRDefault="00BD3DA2" w:rsidP="004927A4">
            <w:pPr>
              <w:pStyle w:val="aa"/>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5</w:t>
            </w:r>
          </w:p>
        </w:tc>
        <w:tc>
          <w:tcPr>
            <w:tcW w:w="1589" w:type="dxa"/>
            <w:vAlign w:val="center"/>
          </w:tcPr>
          <w:p w:rsidR="0049160D" w:rsidRPr="0021338A" w:rsidRDefault="00510930" w:rsidP="00117845">
            <w:pPr>
              <w:rPr>
                <w:rFonts w:ascii="Times New Roman" w:hAnsi="Times New Roman" w:cs="Times New Roman"/>
                <w:szCs w:val="21"/>
              </w:rPr>
            </w:pPr>
            <w:r w:rsidRPr="0021338A">
              <w:rPr>
                <w:rFonts w:ascii="Times New Roman" w:hAnsi="Times New Roman" w:cs="Times New Roman"/>
                <w:szCs w:val="21"/>
              </w:rPr>
              <w:t>天津北大港湿地自然保护区蛾类的多样性</w:t>
            </w:r>
          </w:p>
        </w:tc>
        <w:tc>
          <w:tcPr>
            <w:tcW w:w="982" w:type="dxa"/>
            <w:vAlign w:val="center"/>
          </w:tcPr>
          <w:p w:rsidR="0049160D" w:rsidRPr="0021338A" w:rsidRDefault="00510930"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生态学报</w:t>
            </w:r>
          </w:p>
        </w:tc>
        <w:tc>
          <w:tcPr>
            <w:tcW w:w="2104" w:type="dxa"/>
            <w:tcBorders>
              <w:right w:val="single" w:sz="4" w:space="0" w:color="auto"/>
            </w:tcBorders>
            <w:vAlign w:val="center"/>
          </w:tcPr>
          <w:p w:rsidR="0049160D" w:rsidRPr="0021338A" w:rsidRDefault="00510930"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尤平，李后魂，王淑霞</w:t>
            </w:r>
          </w:p>
        </w:tc>
        <w:tc>
          <w:tcPr>
            <w:tcW w:w="1393" w:type="dxa"/>
            <w:tcBorders>
              <w:left w:val="single" w:sz="4" w:space="0" w:color="auto"/>
            </w:tcBorders>
            <w:vAlign w:val="center"/>
          </w:tcPr>
          <w:p w:rsidR="0049160D" w:rsidRPr="0021338A" w:rsidRDefault="00510930"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南开大学</w:t>
            </w:r>
          </w:p>
        </w:tc>
        <w:tc>
          <w:tcPr>
            <w:tcW w:w="1273" w:type="dxa"/>
            <w:vAlign w:val="center"/>
          </w:tcPr>
          <w:p w:rsidR="0049160D" w:rsidRPr="0021338A" w:rsidRDefault="00510930"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2006, 26(4): 999-1004.</w:t>
            </w:r>
          </w:p>
        </w:tc>
        <w:tc>
          <w:tcPr>
            <w:tcW w:w="930" w:type="dxa"/>
            <w:vAlign w:val="center"/>
          </w:tcPr>
          <w:p w:rsidR="0049160D" w:rsidRPr="0021338A" w:rsidRDefault="00510930" w:rsidP="00DE6B10">
            <w:pPr>
              <w:rPr>
                <w:rFonts w:ascii="Times New Roman" w:hAnsi="Times New Roman" w:cs="Times New Roman"/>
                <w:szCs w:val="21"/>
              </w:rPr>
            </w:pPr>
            <w:r w:rsidRPr="0021338A">
              <w:rPr>
                <w:rFonts w:ascii="Times New Roman" w:eastAsia="宋体" w:hAnsi="Times New Roman" w:cs="Times New Roman"/>
                <w:color w:val="000000"/>
                <w:kern w:val="0"/>
                <w:szCs w:val="21"/>
              </w:rPr>
              <w:t>2006-04-30</w:t>
            </w:r>
          </w:p>
        </w:tc>
        <w:tc>
          <w:tcPr>
            <w:tcW w:w="881" w:type="dxa"/>
            <w:vAlign w:val="center"/>
          </w:tcPr>
          <w:p w:rsidR="0049160D" w:rsidRPr="0021338A" w:rsidRDefault="00510930"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李后魂</w:t>
            </w:r>
          </w:p>
        </w:tc>
        <w:tc>
          <w:tcPr>
            <w:tcW w:w="881" w:type="dxa"/>
            <w:vAlign w:val="center"/>
          </w:tcPr>
          <w:p w:rsidR="0049160D" w:rsidRPr="0021338A" w:rsidRDefault="00510930"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尤平</w:t>
            </w:r>
          </w:p>
        </w:tc>
        <w:tc>
          <w:tcPr>
            <w:tcW w:w="957" w:type="dxa"/>
            <w:vAlign w:val="center"/>
          </w:tcPr>
          <w:p w:rsidR="0049160D" w:rsidRPr="0021338A" w:rsidRDefault="00510930" w:rsidP="00DE6B10">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尤平，李后魂，王淑霞</w:t>
            </w:r>
          </w:p>
        </w:tc>
        <w:tc>
          <w:tcPr>
            <w:tcW w:w="803" w:type="dxa"/>
            <w:vAlign w:val="center"/>
          </w:tcPr>
          <w:p w:rsidR="0049160D" w:rsidRPr="0021338A" w:rsidRDefault="0049160D" w:rsidP="004927A4">
            <w:pPr>
              <w:pStyle w:val="aa"/>
              <w:adjustRightInd w:val="0"/>
              <w:spacing w:after="50" w:line="240" w:lineRule="auto"/>
              <w:ind w:firstLineChars="0" w:firstLine="0"/>
              <w:jc w:val="center"/>
              <w:outlineLvl w:val="1"/>
              <w:rPr>
                <w:rFonts w:ascii="Times New Roman"/>
                <w:sz w:val="21"/>
                <w:szCs w:val="21"/>
              </w:rPr>
            </w:pPr>
          </w:p>
        </w:tc>
        <w:tc>
          <w:tcPr>
            <w:tcW w:w="1021" w:type="dxa"/>
            <w:vAlign w:val="center"/>
          </w:tcPr>
          <w:p w:rsidR="0049160D" w:rsidRPr="0021338A" w:rsidRDefault="00510930"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38</w:t>
            </w:r>
          </w:p>
        </w:tc>
        <w:tc>
          <w:tcPr>
            <w:tcW w:w="1059" w:type="dxa"/>
            <w:vAlign w:val="center"/>
          </w:tcPr>
          <w:p w:rsidR="0049160D" w:rsidRPr="0021338A" w:rsidRDefault="00EC7CF1"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是</w:t>
            </w:r>
          </w:p>
        </w:tc>
      </w:tr>
      <w:tr w:rsidR="0049160D" w:rsidRPr="00E579E1" w:rsidTr="00510930">
        <w:trPr>
          <w:trHeight w:hRule="exact" w:val="1279"/>
        </w:trPr>
        <w:tc>
          <w:tcPr>
            <w:tcW w:w="623" w:type="dxa"/>
            <w:vAlign w:val="center"/>
          </w:tcPr>
          <w:p w:rsidR="0049160D" w:rsidRPr="00BD3DA2" w:rsidRDefault="00BD3DA2" w:rsidP="004927A4">
            <w:pPr>
              <w:pStyle w:val="aa"/>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6</w:t>
            </w:r>
          </w:p>
        </w:tc>
        <w:tc>
          <w:tcPr>
            <w:tcW w:w="1589" w:type="dxa"/>
            <w:vAlign w:val="center"/>
          </w:tcPr>
          <w:p w:rsidR="0049160D" w:rsidRPr="0021338A" w:rsidRDefault="00510930" w:rsidP="00117845">
            <w:pPr>
              <w:rPr>
                <w:rFonts w:ascii="Times New Roman" w:hAnsi="Times New Roman" w:cs="Times New Roman"/>
                <w:szCs w:val="21"/>
              </w:rPr>
            </w:pPr>
            <w:r w:rsidRPr="0021338A">
              <w:rPr>
                <w:rFonts w:ascii="Times New Roman" w:hAnsi="Times New Roman" w:cs="Times New Roman"/>
                <w:szCs w:val="21"/>
              </w:rPr>
              <w:t>天津七里海湿地蛾类多样性</w:t>
            </w:r>
          </w:p>
        </w:tc>
        <w:tc>
          <w:tcPr>
            <w:tcW w:w="982" w:type="dxa"/>
            <w:vAlign w:val="center"/>
          </w:tcPr>
          <w:p w:rsidR="0049160D" w:rsidRPr="0021338A" w:rsidRDefault="00510930"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昆虫学报</w:t>
            </w:r>
          </w:p>
        </w:tc>
        <w:tc>
          <w:tcPr>
            <w:tcW w:w="2104" w:type="dxa"/>
            <w:tcBorders>
              <w:right w:val="single" w:sz="4" w:space="0" w:color="auto"/>
            </w:tcBorders>
            <w:vAlign w:val="center"/>
          </w:tcPr>
          <w:p w:rsidR="0049160D" w:rsidRPr="0021338A" w:rsidRDefault="00510930"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尤平，李后魂，王淑霞，许家生</w:t>
            </w:r>
          </w:p>
        </w:tc>
        <w:tc>
          <w:tcPr>
            <w:tcW w:w="1393" w:type="dxa"/>
            <w:tcBorders>
              <w:left w:val="single" w:sz="4" w:space="0" w:color="auto"/>
            </w:tcBorders>
            <w:vAlign w:val="center"/>
          </w:tcPr>
          <w:p w:rsidR="0049160D" w:rsidRPr="0021338A" w:rsidRDefault="00510930"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南开大学</w:t>
            </w:r>
          </w:p>
        </w:tc>
        <w:tc>
          <w:tcPr>
            <w:tcW w:w="1273" w:type="dxa"/>
            <w:vAlign w:val="center"/>
          </w:tcPr>
          <w:p w:rsidR="0049160D" w:rsidRPr="0021338A" w:rsidRDefault="00AA4022"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2003, 46(5): 617-621.</w:t>
            </w:r>
          </w:p>
        </w:tc>
        <w:tc>
          <w:tcPr>
            <w:tcW w:w="930" w:type="dxa"/>
            <w:vAlign w:val="center"/>
          </w:tcPr>
          <w:p w:rsidR="0049160D" w:rsidRPr="0021338A" w:rsidRDefault="00AA4022" w:rsidP="00DE6B10">
            <w:pPr>
              <w:rPr>
                <w:rFonts w:ascii="Times New Roman" w:hAnsi="Times New Roman" w:cs="Times New Roman"/>
                <w:szCs w:val="21"/>
              </w:rPr>
            </w:pPr>
            <w:r w:rsidRPr="0021338A">
              <w:rPr>
                <w:rFonts w:ascii="Times New Roman" w:eastAsia="宋体" w:hAnsi="Times New Roman" w:cs="Times New Roman"/>
                <w:color w:val="000000"/>
                <w:kern w:val="0"/>
                <w:szCs w:val="21"/>
              </w:rPr>
              <w:t>2003-10-15</w:t>
            </w:r>
          </w:p>
        </w:tc>
        <w:tc>
          <w:tcPr>
            <w:tcW w:w="881" w:type="dxa"/>
            <w:vAlign w:val="center"/>
          </w:tcPr>
          <w:p w:rsidR="0049160D" w:rsidRPr="0021338A" w:rsidRDefault="00AA4022"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李后魂</w:t>
            </w:r>
          </w:p>
        </w:tc>
        <w:tc>
          <w:tcPr>
            <w:tcW w:w="881" w:type="dxa"/>
            <w:vAlign w:val="center"/>
          </w:tcPr>
          <w:p w:rsidR="0049160D" w:rsidRPr="0021338A" w:rsidRDefault="00AA4022"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尤平</w:t>
            </w:r>
          </w:p>
        </w:tc>
        <w:tc>
          <w:tcPr>
            <w:tcW w:w="957" w:type="dxa"/>
            <w:vAlign w:val="center"/>
          </w:tcPr>
          <w:p w:rsidR="0049160D" w:rsidRPr="0021338A" w:rsidRDefault="00510930" w:rsidP="00DE6B10">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尤平，李后魂，王淑霞，许家生</w:t>
            </w:r>
          </w:p>
        </w:tc>
        <w:tc>
          <w:tcPr>
            <w:tcW w:w="803" w:type="dxa"/>
            <w:vAlign w:val="center"/>
          </w:tcPr>
          <w:p w:rsidR="0049160D" w:rsidRPr="0021338A" w:rsidRDefault="0049160D" w:rsidP="004927A4">
            <w:pPr>
              <w:pStyle w:val="aa"/>
              <w:adjustRightInd w:val="0"/>
              <w:spacing w:after="50" w:line="240" w:lineRule="auto"/>
              <w:ind w:firstLineChars="0" w:firstLine="0"/>
              <w:jc w:val="center"/>
              <w:outlineLvl w:val="1"/>
              <w:rPr>
                <w:rFonts w:ascii="Times New Roman"/>
                <w:sz w:val="21"/>
                <w:szCs w:val="21"/>
              </w:rPr>
            </w:pPr>
          </w:p>
        </w:tc>
        <w:tc>
          <w:tcPr>
            <w:tcW w:w="1021" w:type="dxa"/>
            <w:vAlign w:val="center"/>
          </w:tcPr>
          <w:p w:rsidR="0049160D" w:rsidRPr="0021338A" w:rsidRDefault="00510930"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61</w:t>
            </w:r>
          </w:p>
        </w:tc>
        <w:tc>
          <w:tcPr>
            <w:tcW w:w="1059" w:type="dxa"/>
            <w:vAlign w:val="center"/>
          </w:tcPr>
          <w:p w:rsidR="0049160D" w:rsidRPr="0021338A" w:rsidRDefault="00EC7CF1"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是</w:t>
            </w:r>
          </w:p>
        </w:tc>
      </w:tr>
      <w:tr w:rsidR="0049160D" w:rsidRPr="00E579E1" w:rsidTr="0021338A">
        <w:trPr>
          <w:trHeight w:hRule="exact" w:val="2261"/>
        </w:trPr>
        <w:tc>
          <w:tcPr>
            <w:tcW w:w="623" w:type="dxa"/>
            <w:vAlign w:val="center"/>
          </w:tcPr>
          <w:p w:rsidR="0049160D" w:rsidRPr="00BD3DA2" w:rsidRDefault="00BD3DA2" w:rsidP="004927A4">
            <w:pPr>
              <w:pStyle w:val="aa"/>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7</w:t>
            </w:r>
          </w:p>
        </w:tc>
        <w:tc>
          <w:tcPr>
            <w:tcW w:w="1589" w:type="dxa"/>
            <w:vAlign w:val="center"/>
          </w:tcPr>
          <w:p w:rsidR="0049160D" w:rsidRPr="0021338A" w:rsidRDefault="0021338A" w:rsidP="00117845">
            <w:pPr>
              <w:rPr>
                <w:rFonts w:ascii="Times New Roman" w:hAnsi="Times New Roman" w:cs="Times New Roman"/>
                <w:szCs w:val="21"/>
              </w:rPr>
            </w:pPr>
            <w:r w:rsidRPr="0021338A">
              <w:rPr>
                <w:rFonts w:ascii="Times New Roman" w:hAnsi="Times New Roman" w:cs="Times New Roman"/>
                <w:szCs w:val="21"/>
              </w:rPr>
              <w:t xml:space="preserve">The complete mitochondrial genome of </w:t>
            </w:r>
            <w:r w:rsidRPr="0021338A">
              <w:rPr>
                <w:rFonts w:ascii="Times New Roman" w:hAnsi="Times New Roman" w:cs="Times New Roman"/>
                <w:i/>
                <w:szCs w:val="21"/>
              </w:rPr>
              <w:t>Tyspanodes hypsalis</w:t>
            </w:r>
            <w:r w:rsidRPr="0021338A">
              <w:rPr>
                <w:rFonts w:ascii="Times New Roman" w:hAnsi="Times New Roman" w:cs="Times New Roman"/>
                <w:szCs w:val="21"/>
              </w:rPr>
              <w:t xml:space="preserve"> (Lepidoptera: Crambidae)</w:t>
            </w:r>
          </w:p>
        </w:tc>
        <w:tc>
          <w:tcPr>
            <w:tcW w:w="982" w:type="dxa"/>
            <w:vAlign w:val="center"/>
          </w:tcPr>
          <w:p w:rsidR="0049160D" w:rsidRPr="0021338A" w:rsidRDefault="0021338A"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Mitochondrial DNA</w:t>
            </w:r>
          </w:p>
        </w:tc>
        <w:tc>
          <w:tcPr>
            <w:tcW w:w="2104" w:type="dxa"/>
            <w:tcBorders>
              <w:right w:val="single" w:sz="4" w:space="0" w:color="auto"/>
            </w:tcBorders>
            <w:vAlign w:val="center"/>
          </w:tcPr>
          <w:p w:rsidR="0049160D" w:rsidRPr="0021338A" w:rsidRDefault="0021338A"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Wang Jia</w:t>
            </w:r>
            <w:r w:rsidRPr="0021338A">
              <w:rPr>
                <w:rFonts w:ascii="Times New Roman"/>
                <w:sz w:val="21"/>
                <w:szCs w:val="21"/>
              </w:rPr>
              <w:t>（王佳）</w:t>
            </w:r>
            <w:r w:rsidRPr="0021338A">
              <w:rPr>
                <w:rFonts w:ascii="Times New Roman"/>
                <w:sz w:val="21"/>
                <w:szCs w:val="21"/>
              </w:rPr>
              <w:t>, Li Peng-Fei, You Ping*</w:t>
            </w:r>
            <w:r w:rsidRPr="0021338A">
              <w:rPr>
                <w:rFonts w:ascii="Times New Roman"/>
                <w:sz w:val="21"/>
                <w:szCs w:val="21"/>
              </w:rPr>
              <w:t>（尤平）</w:t>
            </w:r>
          </w:p>
        </w:tc>
        <w:tc>
          <w:tcPr>
            <w:tcW w:w="1393" w:type="dxa"/>
            <w:tcBorders>
              <w:left w:val="single" w:sz="4" w:space="0" w:color="auto"/>
            </w:tcBorders>
            <w:vAlign w:val="center"/>
          </w:tcPr>
          <w:p w:rsidR="0049160D" w:rsidRPr="0021338A" w:rsidRDefault="0021338A"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陕西师范大学</w:t>
            </w:r>
          </w:p>
        </w:tc>
        <w:tc>
          <w:tcPr>
            <w:tcW w:w="1273" w:type="dxa"/>
            <w:vAlign w:val="center"/>
          </w:tcPr>
          <w:p w:rsidR="0049160D" w:rsidRPr="0021338A" w:rsidRDefault="0021338A"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2016, 27(3): 1821-1822.</w:t>
            </w:r>
          </w:p>
        </w:tc>
        <w:tc>
          <w:tcPr>
            <w:tcW w:w="930" w:type="dxa"/>
            <w:vAlign w:val="center"/>
          </w:tcPr>
          <w:p w:rsidR="0049160D" w:rsidRPr="0021338A" w:rsidRDefault="0021338A" w:rsidP="00DE6B10">
            <w:pPr>
              <w:rPr>
                <w:rFonts w:ascii="Times New Roman" w:hAnsi="Times New Roman" w:cs="Times New Roman"/>
                <w:szCs w:val="21"/>
              </w:rPr>
            </w:pPr>
            <w:r w:rsidRPr="0021338A">
              <w:rPr>
                <w:rFonts w:ascii="Times New Roman" w:eastAsia="宋体" w:hAnsi="Times New Roman" w:cs="Times New Roman"/>
                <w:color w:val="000000"/>
                <w:kern w:val="0"/>
                <w:szCs w:val="21"/>
              </w:rPr>
              <w:t>2016-04-10</w:t>
            </w:r>
          </w:p>
        </w:tc>
        <w:tc>
          <w:tcPr>
            <w:tcW w:w="881" w:type="dxa"/>
            <w:vAlign w:val="center"/>
          </w:tcPr>
          <w:p w:rsidR="0049160D" w:rsidRPr="0021338A" w:rsidRDefault="0021338A"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尤平</w:t>
            </w:r>
          </w:p>
        </w:tc>
        <w:tc>
          <w:tcPr>
            <w:tcW w:w="881" w:type="dxa"/>
            <w:vAlign w:val="center"/>
          </w:tcPr>
          <w:p w:rsidR="0049160D" w:rsidRPr="0021338A" w:rsidRDefault="0021338A"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王佳</w:t>
            </w:r>
          </w:p>
        </w:tc>
        <w:tc>
          <w:tcPr>
            <w:tcW w:w="957" w:type="dxa"/>
            <w:vAlign w:val="center"/>
          </w:tcPr>
          <w:p w:rsidR="0049160D" w:rsidRPr="0021338A" w:rsidRDefault="0021338A" w:rsidP="00DE6B10">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王佳，李鹏飞，尤平</w:t>
            </w:r>
          </w:p>
        </w:tc>
        <w:tc>
          <w:tcPr>
            <w:tcW w:w="803" w:type="dxa"/>
            <w:vAlign w:val="center"/>
          </w:tcPr>
          <w:p w:rsidR="0049160D" w:rsidRPr="0021338A" w:rsidRDefault="0021338A"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3</w:t>
            </w:r>
          </w:p>
        </w:tc>
        <w:tc>
          <w:tcPr>
            <w:tcW w:w="1021" w:type="dxa"/>
            <w:vAlign w:val="center"/>
          </w:tcPr>
          <w:p w:rsidR="0049160D" w:rsidRPr="0021338A" w:rsidRDefault="0021338A"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3</w:t>
            </w:r>
          </w:p>
        </w:tc>
        <w:tc>
          <w:tcPr>
            <w:tcW w:w="1059" w:type="dxa"/>
            <w:vAlign w:val="center"/>
          </w:tcPr>
          <w:p w:rsidR="0049160D" w:rsidRPr="0021338A" w:rsidRDefault="00EC7CF1"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是</w:t>
            </w:r>
          </w:p>
        </w:tc>
      </w:tr>
      <w:tr w:rsidR="0049160D" w:rsidRPr="00E579E1" w:rsidTr="00AA4022">
        <w:trPr>
          <w:trHeight w:hRule="exact" w:val="695"/>
        </w:trPr>
        <w:tc>
          <w:tcPr>
            <w:tcW w:w="623" w:type="dxa"/>
            <w:vAlign w:val="center"/>
          </w:tcPr>
          <w:p w:rsidR="0049160D" w:rsidRPr="00BD3DA2" w:rsidRDefault="00BD3DA2" w:rsidP="004927A4">
            <w:pPr>
              <w:pStyle w:val="aa"/>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8</w:t>
            </w:r>
          </w:p>
        </w:tc>
        <w:tc>
          <w:tcPr>
            <w:tcW w:w="1589" w:type="dxa"/>
            <w:vAlign w:val="center"/>
          </w:tcPr>
          <w:p w:rsidR="0049160D" w:rsidRPr="0021338A" w:rsidRDefault="00AA4022" w:rsidP="00AA4022">
            <w:pPr>
              <w:rPr>
                <w:rFonts w:ascii="Times New Roman" w:hAnsi="Times New Roman" w:cs="Times New Roman"/>
                <w:szCs w:val="21"/>
              </w:rPr>
            </w:pPr>
            <w:r w:rsidRPr="0021338A">
              <w:rPr>
                <w:rFonts w:ascii="Times New Roman" w:hAnsi="Times New Roman" w:cs="Times New Roman"/>
                <w:color w:val="000000"/>
                <w:szCs w:val="21"/>
              </w:rPr>
              <w:t>水生鳞翅类</w:t>
            </w:r>
            <w:r w:rsidRPr="0021338A">
              <w:rPr>
                <w:rFonts w:ascii="Times New Roman" w:hAnsi="Times New Roman" w:cs="Times New Roman"/>
                <w:color w:val="000000"/>
                <w:szCs w:val="21"/>
              </w:rPr>
              <w:t>—</w:t>
            </w:r>
            <w:r w:rsidRPr="0021338A">
              <w:rPr>
                <w:rFonts w:ascii="Times New Roman" w:hAnsi="Times New Roman" w:cs="Times New Roman"/>
                <w:color w:val="000000"/>
                <w:szCs w:val="21"/>
              </w:rPr>
              <w:t>螟蛾科水螟亚科</w:t>
            </w:r>
          </w:p>
        </w:tc>
        <w:tc>
          <w:tcPr>
            <w:tcW w:w="982" w:type="dxa"/>
            <w:vAlign w:val="center"/>
          </w:tcPr>
          <w:p w:rsidR="0049160D" w:rsidRPr="0021338A" w:rsidRDefault="00AA4022"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昆虫知识</w:t>
            </w:r>
          </w:p>
        </w:tc>
        <w:tc>
          <w:tcPr>
            <w:tcW w:w="2104" w:type="dxa"/>
            <w:tcBorders>
              <w:right w:val="single" w:sz="4" w:space="0" w:color="auto"/>
            </w:tcBorders>
            <w:vAlign w:val="center"/>
          </w:tcPr>
          <w:p w:rsidR="0049160D" w:rsidRPr="0021338A" w:rsidRDefault="00AA4022"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尤平</w:t>
            </w:r>
          </w:p>
        </w:tc>
        <w:tc>
          <w:tcPr>
            <w:tcW w:w="1393" w:type="dxa"/>
            <w:tcBorders>
              <w:left w:val="single" w:sz="4" w:space="0" w:color="auto"/>
            </w:tcBorders>
            <w:vAlign w:val="center"/>
          </w:tcPr>
          <w:p w:rsidR="0049160D" w:rsidRPr="0021338A" w:rsidRDefault="00AA4022" w:rsidP="004927A4">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陕西师范大学</w:t>
            </w:r>
          </w:p>
        </w:tc>
        <w:tc>
          <w:tcPr>
            <w:tcW w:w="1273" w:type="dxa"/>
            <w:vAlign w:val="center"/>
          </w:tcPr>
          <w:p w:rsidR="0049160D" w:rsidRPr="0021338A" w:rsidRDefault="00AA4022"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color w:val="000000"/>
                <w:sz w:val="21"/>
                <w:szCs w:val="21"/>
              </w:rPr>
              <w:t>2005, 42(5): 595-598.</w:t>
            </w:r>
          </w:p>
        </w:tc>
        <w:tc>
          <w:tcPr>
            <w:tcW w:w="930" w:type="dxa"/>
            <w:vAlign w:val="center"/>
          </w:tcPr>
          <w:p w:rsidR="0049160D" w:rsidRPr="0021338A" w:rsidRDefault="00AA4022" w:rsidP="00DE6B10">
            <w:pPr>
              <w:rPr>
                <w:rFonts w:ascii="Times New Roman" w:hAnsi="Times New Roman" w:cs="Times New Roman"/>
                <w:szCs w:val="21"/>
              </w:rPr>
            </w:pPr>
            <w:r w:rsidRPr="0021338A">
              <w:rPr>
                <w:rFonts w:ascii="Times New Roman" w:eastAsia="宋体" w:hAnsi="Times New Roman" w:cs="Times New Roman"/>
                <w:color w:val="000000"/>
                <w:kern w:val="0"/>
                <w:szCs w:val="21"/>
              </w:rPr>
              <w:t>2005-09-26</w:t>
            </w:r>
          </w:p>
        </w:tc>
        <w:tc>
          <w:tcPr>
            <w:tcW w:w="881" w:type="dxa"/>
            <w:vAlign w:val="center"/>
          </w:tcPr>
          <w:p w:rsidR="0049160D" w:rsidRPr="0021338A" w:rsidRDefault="00AA4022"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尤平</w:t>
            </w:r>
          </w:p>
        </w:tc>
        <w:tc>
          <w:tcPr>
            <w:tcW w:w="881" w:type="dxa"/>
            <w:vAlign w:val="center"/>
          </w:tcPr>
          <w:p w:rsidR="0049160D" w:rsidRPr="0021338A" w:rsidRDefault="00AA4022"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尤平</w:t>
            </w:r>
          </w:p>
        </w:tc>
        <w:tc>
          <w:tcPr>
            <w:tcW w:w="957" w:type="dxa"/>
            <w:vAlign w:val="center"/>
          </w:tcPr>
          <w:p w:rsidR="0049160D" w:rsidRPr="0021338A" w:rsidRDefault="00AA4022" w:rsidP="00DE6B10">
            <w:pPr>
              <w:pStyle w:val="aa"/>
              <w:adjustRightInd w:val="0"/>
              <w:spacing w:after="50" w:line="240" w:lineRule="auto"/>
              <w:ind w:firstLineChars="0" w:firstLine="0"/>
              <w:outlineLvl w:val="1"/>
              <w:rPr>
                <w:rFonts w:ascii="Times New Roman"/>
                <w:sz w:val="21"/>
                <w:szCs w:val="21"/>
              </w:rPr>
            </w:pPr>
            <w:r w:rsidRPr="0021338A">
              <w:rPr>
                <w:rFonts w:ascii="Times New Roman"/>
                <w:sz w:val="21"/>
                <w:szCs w:val="21"/>
              </w:rPr>
              <w:t>尤平</w:t>
            </w:r>
          </w:p>
        </w:tc>
        <w:tc>
          <w:tcPr>
            <w:tcW w:w="803" w:type="dxa"/>
            <w:vAlign w:val="center"/>
          </w:tcPr>
          <w:p w:rsidR="0049160D" w:rsidRPr="0021338A" w:rsidRDefault="0049160D" w:rsidP="004927A4">
            <w:pPr>
              <w:pStyle w:val="aa"/>
              <w:adjustRightInd w:val="0"/>
              <w:spacing w:after="50" w:line="240" w:lineRule="auto"/>
              <w:ind w:firstLineChars="0" w:firstLine="0"/>
              <w:jc w:val="center"/>
              <w:outlineLvl w:val="1"/>
              <w:rPr>
                <w:rFonts w:ascii="Times New Roman"/>
                <w:sz w:val="21"/>
                <w:szCs w:val="21"/>
              </w:rPr>
            </w:pPr>
          </w:p>
        </w:tc>
        <w:tc>
          <w:tcPr>
            <w:tcW w:w="1021" w:type="dxa"/>
            <w:vAlign w:val="center"/>
          </w:tcPr>
          <w:p w:rsidR="0049160D" w:rsidRPr="0021338A" w:rsidRDefault="00AA4022"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9</w:t>
            </w:r>
          </w:p>
        </w:tc>
        <w:tc>
          <w:tcPr>
            <w:tcW w:w="1059" w:type="dxa"/>
            <w:vAlign w:val="center"/>
          </w:tcPr>
          <w:p w:rsidR="0049160D" w:rsidRPr="0021338A" w:rsidRDefault="00510930" w:rsidP="004927A4">
            <w:pPr>
              <w:pStyle w:val="aa"/>
              <w:adjustRightInd w:val="0"/>
              <w:spacing w:after="50" w:line="240" w:lineRule="auto"/>
              <w:ind w:firstLineChars="0" w:firstLine="0"/>
              <w:jc w:val="center"/>
              <w:outlineLvl w:val="1"/>
              <w:rPr>
                <w:rFonts w:ascii="Times New Roman"/>
                <w:sz w:val="21"/>
                <w:szCs w:val="21"/>
              </w:rPr>
            </w:pPr>
            <w:r w:rsidRPr="0021338A">
              <w:rPr>
                <w:rFonts w:ascii="Times New Roman"/>
                <w:sz w:val="21"/>
                <w:szCs w:val="21"/>
              </w:rPr>
              <w:t>是</w:t>
            </w:r>
          </w:p>
        </w:tc>
      </w:tr>
    </w:tbl>
    <w:p w:rsidR="00EE3572" w:rsidRDefault="00EE3572">
      <w:pPr>
        <w:widowControl/>
        <w:jc w:val="left"/>
        <w:rPr>
          <w:rFonts w:ascii="仿宋_GB2312" w:eastAsia="仿宋_GB2312" w:hAnsi="仿宋_GB2312" w:cs="仿宋_GB2312"/>
          <w:b/>
          <w:color w:val="FF0000"/>
          <w:spacing w:val="-4"/>
          <w:sz w:val="30"/>
          <w:szCs w:val="30"/>
        </w:rPr>
      </w:pPr>
    </w:p>
    <w:p w:rsidR="00B922C6" w:rsidRDefault="00B922C6">
      <w:pPr>
        <w:widowControl/>
        <w:jc w:val="left"/>
        <w:rPr>
          <w:rFonts w:ascii="仿宋_GB2312" w:eastAsia="仿宋_GB2312" w:hAnsi="仿宋_GB2312" w:cs="仿宋_GB2312"/>
          <w:b/>
          <w:color w:val="FF0000"/>
          <w:spacing w:val="-4"/>
          <w:sz w:val="30"/>
          <w:szCs w:val="30"/>
        </w:rPr>
      </w:pPr>
    </w:p>
    <w:p w:rsidR="00B922C6" w:rsidRDefault="00B922C6">
      <w:pPr>
        <w:widowControl/>
        <w:jc w:val="left"/>
        <w:rPr>
          <w:rFonts w:ascii="仿宋_GB2312" w:eastAsia="仿宋_GB2312" w:hAnsi="仿宋_GB2312" w:cs="仿宋_GB2312"/>
          <w:b/>
          <w:color w:val="FF0000"/>
          <w:spacing w:val="-4"/>
          <w:sz w:val="30"/>
          <w:szCs w:val="30"/>
        </w:rPr>
      </w:pPr>
    </w:p>
    <w:p w:rsidR="00B922C6" w:rsidRDefault="00B922C6">
      <w:pPr>
        <w:widowControl/>
        <w:jc w:val="left"/>
        <w:rPr>
          <w:rFonts w:ascii="仿宋_GB2312" w:eastAsia="仿宋_GB2312" w:hAnsi="仿宋_GB2312" w:cs="仿宋_GB2312"/>
          <w:b/>
          <w:color w:val="FF0000"/>
          <w:spacing w:val="-4"/>
          <w:sz w:val="30"/>
          <w:szCs w:val="30"/>
        </w:rPr>
      </w:pPr>
    </w:p>
    <w:p w:rsidR="00B922C6" w:rsidRDefault="00B922C6">
      <w:pPr>
        <w:widowControl/>
        <w:jc w:val="left"/>
        <w:rPr>
          <w:rFonts w:ascii="仿宋_GB2312" w:eastAsia="仿宋_GB2312" w:hAnsi="仿宋_GB2312" w:cs="仿宋_GB2312"/>
          <w:b/>
          <w:color w:val="FF0000"/>
          <w:spacing w:val="-4"/>
          <w:sz w:val="30"/>
          <w:szCs w:val="30"/>
        </w:rPr>
      </w:pPr>
    </w:p>
    <w:p w:rsidR="00B922C6" w:rsidRDefault="00B922C6">
      <w:pPr>
        <w:widowControl/>
        <w:jc w:val="left"/>
        <w:rPr>
          <w:rFonts w:ascii="仿宋_GB2312" w:eastAsia="仿宋_GB2312" w:hAnsi="仿宋_GB2312" w:cs="仿宋_GB2312"/>
          <w:b/>
          <w:color w:val="FF0000"/>
          <w:spacing w:val="-4"/>
          <w:sz w:val="30"/>
          <w:szCs w:val="30"/>
        </w:rPr>
      </w:pPr>
    </w:p>
    <w:p w:rsidR="00B922C6" w:rsidRDefault="00B922C6">
      <w:pPr>
        <w:widowControl/>
        <w:jc w:val="left"/>
        <w:rPr>
          <w:rFonts w:ascii="仿宋_GB2312" w:eastAsia="仿宋_GB2312" w:hAnsi="仿宋_GB2312" w:cs="仿宋_GB2312"/>
          <w:b/>
          <w:color w:val="FF0000"/>
          <w:spacing w:val="-4"/>
          <w:sz w:val="30"/>
          <w:szCs w:val="30"/>
        </w:rPr>
      </w:pPr>
    </w:p>
    <w:p w:rsidR="00B922C6" w:rsidRDefault="00B922C6">
      <w:pPr>
        <w:widowControl/>
        <w:jc w:val="left"/>
        <w:rPr>
          <w:rFonts w:ascii="仿宋_GB2312" w:eastAsia="仿宋_GB2312" w:hAnsi="仿宋_GB2312" w:cs="仿宋_GB2312"/>
          <w:b/>
          <w:color w:val="FF0000"/>
          <w:spacing w:val="-4"/>
          <w:sz w:val="30"/>
          <w:szCs w:val="30"/>
        </w:rPr>
      </w:pPr>
    </w:p>
    <w:p w:rsidR="00B922C6" w:rsidRDefault="00B922C6">
      <w:pPr>
        <w:widowControl/>
        <w:jc w:val="left"/>
        <w:rPr>
          <w:rFonts w:ascii="仿宋_GB2312" w:eastAsia="仿宋_GB2312" w:hAnsi="仿宋_GB2312" w:cs="仿宋_GB2312"/>
          <w:b/>
          <w:color w:val="FF0000"/>
          <w:spacing w:val="-4"/>
          <w:sz w:val="30"/>
          <w:szCs w:val="30"/>
        </w:rPr>
      </w:pPr>
    </w:p>
    <w:p w:rsidR="00B922C6" w:rsidRDefault="00B922C6">
      <w:pPr>
        <w:widowControl/>
        <w:jc w:val="left"/>
        <w:rPr>
          <w:rFonts w:ascii="仿宋_GB2312" w:eastAsia="仿宋_GB2312" w:hAnsi="仿宋_GB2312" w:cs="仿宋_GB2312"/>
          <w:b/>
          <w:color w:val="FF0000"/>
          <w:spacing w:val="-4"/>
          <w:sz w:val="30"/>
          <w:szCs w:val="30"/>
        </w:rPr>
      </w:pPr>
    </w:p>
    <w:p w:rsidR="00B922C6" w:rsidRDefault="00B922C6">
      <w:pPr>
        <w:widowControl/>
        <w:jc w:val="left"/>
        <w:rPr>
          <w:rFonts w:ascii="仿宋_GB2312" w:eastAsia="仿宋_GB2312" w:hAnsi="仿宋_GB2312" w:cs="仿宋_GB2312"/>
          <w:b/>
          <w:color w:val="FF0000"/>
          <w:spacing w:val="-4"/>
          <w:sz w:val="30"/>
          <w:szCs w:val="30"/>
        </w:rPr>
      </w:pPr>
    </w:p>
    <w:p w:rsidR="00260D31" w:rsidRPr="00EE3572" w:rsidRDefault="00260D31">
      <w:pPr>
        <w:widowControl/>
        <w:jc w:val="left"/>
        <w:rPr>
          <w:rFonts w:ascii="仿宋_GB2312" w:eastAsia="仿宋_GB2312" w:hAnsi="仿宋_GB2312" w:cs="仿宋_GB2312"/>
          <w:b/>
          <w:color w:val="FF0000"/>
          <w:spacing w:val="-4"/>
          <w:sz w:val="30"/>
          <w:szCs w:val="30"/>
        </w:rPr>
      </w:pPr>
      <w:r>
        <w:rPr>
          <w:rFonts w:ascii="宋体" w:hAnsi="宋体" w:cs="Courier"/>
          <w:b/>
          <w:kern w:val="0"/>
          <w:sz w:val="28"/>
          <w:szCs w:val="28"/>
        </w:rPr>
        <w:br w:type="page"/>
      </w:r>
    </w:p>
    <w:p w:rsidR="0053154E" w:rsidRDefault="0053154E" w:rsidP="001938A0">
      <w:pPr>
        <w:rPr>
          <w:rFonts w:ascii="仿宋_GB2312" w:eastAsia="仿宋_GB2312" w:hAnsi="仿宋_GB2312" w:cs="仿宋_GB2312"/>
          <w:b/>
          <w:color w:val="FF0000"/>
          <w:spacing w:val="-4"/>
          <w:sz w:val="32"/>
          <w:szCs w:val="32"/>
          <w:highlight w:val="yellow"/>
          <w:u w:val="single"/>
        </w:rPr>
        <w:sectPr w:rsidR="0053154E" w:rsidSect="004927A4">
          <w:pgSz w:w="16838" w:h="11906" w:orient="landscape"/>
          <w:pgMar w:top="1418" w:right="567" w:bottom="1418" w:left="567" w:header="851" w:footer="992" w:gutter="0"/>
          <w:cols w:space="425"/>
          <w:docGrid w:type="lines" w:linePitch="312"/>
        </w:sectPr>
      </w:pPr>
    </w:p>
    <w:p w:rsidR="0053154E" w:rsidRDefault="0053154E" w:rsidP="0053154E">
      <w:pPr>
        <w:rPr>
          <w:rFonts w:ascii="仿宋_GB2312" w:eastAsia="仿宋_GB2312"/>
          <w:kern w:val="0"/>
          <w:sz w:val="32"/>
          <w:szCs w:val="32"/>
          <w:lang w:val="zh-CN"/>
        </w:rPr>
      </w:pPr>
      <w:r>
        <w:rPr>
          <w:rFonts w:ascii="仿宋_GB2312" w:eastAsia="仿宋_GB2312" w:hAnsi="仿宋_GB2312" w:cs="仿宋_GB2312" w:hint="eastAsia"/>
          <w:sz w:val="32"/>
          <w:szCs w:val="32"/>
        </w:rPr>
        <w:lastRenderedPageBreak/>
        <w:t>六</w:t>
      </w:r>
      <w:r>
        <w:rPr>
          <w:rFonts w:ascii="仿宋_GB2312" w:eastAsia="仿宋_GB2312" w:hAnsi="仿宋_GB2312" w:cs="仿宋_GB2312"/>
          <w:sz w:val="32"/>
          <w:szCs w:val="32"/>
        </w:rPr>
        <w:t>、</w:t>
      </w:r>
      <w:r>
        <w:rPr>
          <w:rFonts w:ascii="仿宋_GB2312" w:eastAsia="仿宋_GB2312" w:hint="eastAsia"/>
          <w:kern w:val="0"/>
          <w:sz w:val="32"/>
          <w:szCs w:val="32"/>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56"/>
        <w:gridCol w:w="728"/>
        <w:gridCol w:w="943"/>
        <w:gridCol w:w="943"/>
        <w:gridCol w:w="943"/>
        <w:gridCol w:w="4468"/>
      </w:tblGrid>
      <w:tr w:rsidR="00B922C6" w:rsidRPr="00C14A8D" w:rsidTr="000423C7">
        <w:trPr>
          <w:jc w:val="center"/>
        </w:trPr>
        <w:tc>
          <w:tcPr>
            <w:tcW w:w="942" w:type="dxa"/>
            <w:vAlign w:val="center"/>
          </w:tcPr>
          <w:p w:rsidR="0053154E" w:rsidRPr="00527C6B" w:rsidRDefault="0053154E" w:rsidP="000423C7">
            <w:pPr>
              <w:spacing w:line="360" w:lineRule="auto"/>
              <w:jc w:val="center"/>
              <w:rPr>
                <w:rFonts w:ascii="Times New Roman" w:eastAsia="仿宋_GB2312" w:hAnsi="Times New Roman" w:cs="Times New Roman"/>
                <w:color w:val="000000"/>
                <w:sz w:val="24"/>
                <w:szCs w:val="24"/>
              </w:rPr>
            </w:pPr>
            <w:r w:rsidRPr="00527C6B">
              <w:rPr>
                <w:rFonts w:ascii="Times New Roman" w:eastAsia="仿宋_GB2312" w:hAnsi="Times New Roman" w:cs="Times New Roman"/>
                <w:color w:val="000000"/>
                <w:sz w:val="24"/>
                <w:szCs w:val="24"/>
              </w:rPr>
              <w:t>姓名</w:t>
            </w:r>
          </w:p>
        </w:tc>
        <w:tc>
          <w:tcPr>
            <w:tcW w:w="456" w:type="dxa"/>
            <w:vAlign w:val="center"/>
          </w:tcPr>
          <w:p w:rsidR="0053154E" w:rsidRPr="00527C6B" w:rsidRDefault="0053154E" w:rsidP="000423C7">
            <w:pPr>
              <w:spacing w:line="360" w:lineRule="auto"/>
              <w:jc w:val="center"/>
              <w:rPr>
                <w:rFonts w:ascii="Times New Roman" w:eastAsia="仿宋_GB2312" w:hAnsi="Times New Roman" w:cs="Times New Roman"/>
                <w:color w:val="000000"/>
                <w:sz w:val="24"/>
                <w:szCs w:val="24"/>
              </w:rPr>
            </w:pPr>
            <w:r w:rsidRPr="00527C6B">
              <w:rPr>
                <w:rFonts w:ascii="Times New Roman" w:eastAsia="仿宋_GB2312" w:hAnsi="Times New Roman" w:cs="Times New Roman"/>
                <w:color w:val="000000"/>
                <w:sz w:val="24"/>
                <w:szCs w:val="24"/>
              </w:rPr>
              <w:t>排名</w:t>
            </w:r>
          </w:p>
        </w:tc>
        <w:tc>
          <w:tcPr>
            <w:tcW w:w="728" w:type="dxa"/>
            <w:vAlign w:val="center"/>
          </w:tcPr>
          <w:p w:rsidR="0053154E" w:rsidRPr="00527C6B" w:rsidRDefault="0053154E" w:rsidP="000423C7">
            <w:pPr>
              <w:spacing w:line="360" w:lineRule="auto"/>
              <w:jc w:val="center"/>
              <w:rPr>
                <w:rFonts w:ascii="Times New Roman" w:eastAsia="仿宋_GB2312" w:hAnsi="Times New Roman" w:cs="Times New Roman"/>
                <w:color w:val="000000"/>
                <w:sz w:val="24"/>
                <w:szCs w:val="24"/>
              </w:rPr>
            </w:pPr>
            <w:r w:rsidRPr="00527C6B">
              <w:rPr>
                <w:rFonts w:ascii="Times New Roman" w:eastAsia="仿宋_GB2312" w:hAnsi="Times New Roman" w:cs="Times New Roman"/>
                <w:color w:val="000000"/>
                <w:sz w:val="24"/>
                <w:szCs w:val="24"/>
              </w:rPr>
              <w:t>行政</w:t>
            </w:r>
          </w:p>
          <w:p w:rsidR="0053154E" w:rsidRPr="00527C6B" w:rsidRDefault="0053154E" w:rsidP="000423C7">
            <w:pPr>
              <w:spacing w:line="360" w:lineRule="auto"/>
              <w:jc w:val="center"/>
              <w:rPr>
                <w:rFonts w:ascii="Times New Roman" w:eastAsia="仿宋_GB2312" w:hAnsi="Times New Roman" w:cs="Times New Roman"/>
                <w:color w:val="000000"/>
                <w:sz w:val="24"/>
                <w:szCs w:val="24"/>
              </w:rPr>
            </w:pPr>
            <w:r w:rsidRPr="00527C6B">
              <w:rPr>
                <w:rFonts w:ascii="Times New Roman" w:eastAsia="仿宋_GB2312" w:hAnsi="Times New Roman" w:cs="Times New Roman"/>
                <w:color w:val="000000"/>
                <w:sz w:val="24"/>
                <w:szCs w:val="24"/>
              </w:rPr>
              <w:t>职务</w:t>
            </w:r>
          </w:p>
        </w:tc>
        <w:tc>
          <w:tcPr>
            <w:tcW w:w="943" w:type="dxa"/>
            <w:vAlign w:val="center"/>
          </w:tcPr>
          <w:p w:rsidR="0053154E" w:rsidRPr="00527C6B" w:rsidRDefault="0053154E" w:rsidP="000423C7">
            <w:pPr>
              <w:spacing w:line="360" w:lineRule="auto"/>
              <w:jc w:val="center"/>
              <w:rPr>
                <w:rFonts w:ascii="Times New Roman" w:eastAsia="仿宋_GB2312" w:hAnsi="Times New Roman" w:cs="Times New Roman"/>
                <w:color w:val="000000"/>
                <w:sz w:val="24"/>
                <w:szCs w:val="24"/>
              </w:rPr>
            </w:pPr>
            <w:r w:rsidRPr="00527C6B">
              <w:rPr>
                <w:rFonts w:ascii="Times New Roman" w:eastAsia="仿宋_GB2312" w:hAnsi="Times New Roman" w:cs="Times New Roman"/>
                <w:color w:val="000000"/>
                <w:sz w:val="24"/>
                <w:szCs w:val="24"/>
              </w:rPr>
              <w:t>技术</w:t>
            </w:r>
          </w:p>
          <w:p w:rsidR="0053154E" w:rsidRPr="00527C6B" w:rsidRDefault="0053154E" w:rsidP="000423C7">
            <w:pPr>
              <w:spacing w:line="360" w:lineRule="auto"/>
              <w:jc w:val="center"/>
              <w:rPr>
                <w:rFonts w:ascii="Times New Roman" w:eastAsia="仿宋_GB2312" w:hAnsi="Times New Roman" w:cs="Times New Roman"/>
                <w:color w:val="000000"/>
                <w:sz w:val="24"/>
                <w:szCs w:val="24"/>
              </w:rPr>
            </w:pPr>
            <w:r w:rsidRPr="00527C6B">
              <w:rPr>
                <w:rFonts w:ascii="Times New Roman" w:eastAsia="仿宋_GB2312" w:hAnsi="Times New Roman" w:cs="Times New Roman"/>
                <w:color w:val="000000"/>
                <w:sz w:val="24"/>
                <w:szCs w:val="24"/>
              </w:rPr>
              <w:t>职称</w:t>
            </w:r>
          </w:p>
        </w:tc>
        <w:tc>
          <w:tcPr>
            <w:tcW w:w="943" w:type="dxa"/>
            <w:vAlign w:val="center"/>
          </w:tcPr>
          <w:p w:rsidR="0053154E" w:rsidRPr="00527C6B" w:rsidRDefault="0053154E" w:rsidP="000423C7">
            <w:pPr>
              <w:spacing w:line="360" w:lineRule="auto"/>
              <w:jc w:val="center"/>
              <w:rPr>
                <w:rFonts w:ascii="Times New Roman" w:eastAsia="仿宋_GB2312" w:hAnsi="Times New Roman" w:cs="Times New Roman"/>
                <w:color w:val="000000"/>
                <w:sz w:val="24"/>
                <w:szCs w:val="24"/>
              </w:rPr>
            </w:pPr>
            <w:r w:rsidRPr="00527C6B">
              <w:rPr>
                <w:rFonts w:ascii="Times New Roman" w:eastAsia="仿宋_GB2312" w:hAnsi="Times New Roman" w:cs="Times New Roman"/>
                <w:color w:val="000000"/>
                <w:sz w:val="24"/>
                <w:szCs w:val="24"/>
              </w:rPr>
              <w:t>工作</w:t>
            </w:r>
          </w:p>
          <w:p w:rsidR="0053154E" w:rsidRPr="00527C6B" w:rsidRDefault="0053154E" w:rsidP="000423C7">
            <w:pPr>
              <w:spacing w:line="360" w:lineRule="auto"/>
              <w:jc w:val="center"/>
              <w:rPr>
                <w:rFonts w:ascii="Times New Roman" w:eastAsia="仿宋_GB2312" w:hAnsi="Times New Roman" w:cs="Times New Roman"/>
                <w:color w:val="000000"/>
                <w:sz w:val="24"/>
                <w:szCs w:val="24"/>
              </w:rPr>
            </w:pPr>
            <w:r w:rsidRPr="00527C6B">
              <w:rPr>
                <w:rFonts w:ascii="Times New Roman" w:eastAsia="仿宋_GB2312" w:hAnsi="Times New Roman" w:cs="Times New Roman"/>
                <w:color w:val="000000"/>
                <w:sz w:val="24"/>
                <w:szCs w:val="24"/>
              </w:rPr>
              <w:t>单位</w:t>
            </w:r>
          </w:p>
        </w:tc>
        <w:tc>
          <w:tcPr>
            <w:tcW w:w="943" w:type="dxa"/>
            <w:vAlign w:val="center"/>
          </w:tcPr>
          <w:p w:rsidR="0053154E" w:rsidRPr="00527C6B" w:rsidRDefault="0053154E" w:rsidP="000423C7">
            <w:pPr>
              <w:spacing w:line="360" w:lineRule="auto"/>
              <w:jc w:val="center"/>
              <w:rPr>
                <w:rFonts w:ascii="Times New Roman" w:eastAsia="仿宋_GB2312" w:hAnsi="Times New Roman" w:cs="Times New Roman"/>
                <w:color w:val="000000"/>
                <w:sz w:val="24"/>
                <w:szCs w:val="24"/>
              </w:rPr>
            </w:pPr>
            <w:r w:rsidRPr="00527C6B">
              <w:rPr>
                <w:rFonts w:ascii="Times New Roman" w:eastAsia="仿宋_GB2312" w:hAnsi="Times New Roman" w:cs="Times New Roman"/>
                <w:color w:val="000000"/>
                <w:sz w:val="24"/>
                <w:szCs w:val="24"/>
              </w:rPr>
              <w:t>完成</w:t>
            </w:r>
          </w:p>
          <w:p w:rsidR="0053154E" w:rsidRPr="00527C6B" w:rsidRDefault="0053154E" w:rsidP="000423C7">
            <w:pPr>
              <w:spacing w:line="360" w:lineRule="auto"/>
              <w:jc w:val="center"/>
              <w:rPr>
                <w:rFonts w:ascii="Times New Roman" w:eastAsia="仿宋_GB2312" w:hAnsi="Times New Roman" w:cs="Times New Roman"/>
                <w:color w:val="000000"/>
                <w:sz w:val="24"/>
                <w:szCs w:val="24"/>
              </w:rPr>
            </w:pPr>
            <w:r w:rsidRPr="00527C6B">
              <w:rPr>
                <w:rFonts w:ascii="Times New Roman" w:eastAsia="仿宋_GB2312" w:hAnsi="Times New Roman" w:cs="Times New Roman"/>
                <w:color w:val="000000"/>
                <w:sz w:val="24"/>
                <w:szCs w:val="24"/>
              </w:rPr>
              <w:t>单位</w:t>
            </w:r>
          </w:p>
        </w:tc>
        <w:tc>
          <w:tcPr>
            <w:tcW w:w="4468" w:type="dxa"/>
            <w:vAlign w:val="center"/>
          </w:tcPr>
          <w:p w:rsidR="0053154E" w:rsidRPr="00527C6B" w:rsidRDefault="0053154E" w:rsidP="000423C7">
            <w:pPr>
              <w:spacing w:line="360" w:lineRule="auto"/>
              <w:jc w:val="center"/>
              <w:rPr>
                <w:rFonts w:ascii="Times New Roman" w:eastAsia="仿宋_GB2312" w:hAnsi="Times New Roman" w:cs="Times New Roman"/>
                <w:color w:val="000000"/>
                <w:sz w:val="24"/>
                <w:szCs w:val="24"/>
              </w:rPr>
            </w:pPr>
            <w:r w:rsidRPr="00527C6B">
              <w:rPr>
                <w:rFonts w:ascii="Times New Roman" w:eastAsia="仿宋_GB2312" w:hAnsi="Times New Roman" w:cs="Times New Roman"/>
                <w:color w:val="000000"/>
                <w:sz w:val="24"/>
                <w:szCs w:val="24"/>
              </w:rPr>
              <w:t>对本项目贡献</w:t>
            </w:r>
          </w:p>
        </w:tc>
      </w:tr>
      <w:tr w:rsidR="00B922C6" w:rsidRPr="000438C1" w:rsidTr="000423C7">
        <w:trPr>
          <w:jc w:val="center"/>
        </w:trPr>
        <w:tc>
          <w:tcPr>
            <w:tcW w:w="942"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尤平</w:t>
            </w:r>
          </w:p>
        </w:tc>
        <w:tc>
          <w:tcPr>
            <w:tcW w:w="456"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1</w:t>
            </w:r>
          </w:p>
        </w:tc>
        <w:tc>
          <w:tcPr>
            <w:tcW w:w="728"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无</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教授</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陕西师范大学</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陕西师范大学</w:t>
            </w:r>
          </w:p>
        </w:tc>
        <w:tc>
          <w:tcPr>
            <w:tcW w:w="4468" w:type="dxa"/>
          </w:tcPr>
          <w:p w:rsidR="0053154E" w:rsidRPr="00527C6B" w:rsidRDefault="00A44C94" w:rsidP="000423C7">
            <w:pPr>
              <w:spacing w:line="360" w:lineRule="auto"/>
              <w:rPr>
                <w:rFonts w:ascii="Times New Roman" w:hAnsi="Times New Roman" w:cs="Times New Roman"/>
                <w:color w:val="000000"/>
                <w:szCs w:val="21"/>
              </w:rPr>
            </w:pPr>
            <w:r w:rsidRPr="00527C6B">
              <w:rPr>
                <w:rFonts w:ascii="Times New Roman" w:eastAsia="宋体" w:hAnsi="Times New Roman" w:cs="Times New Roman"/>
                <w:kern w:val="0"/>
                <w:szCs w:val="21"/>
              </w:rPr>
              <w:t>项目计划规划，项目实施，主要负责和参加成果的所有工作。对</w:t>
            </w:r>
            <w:r w:rsidRPr="00527C6B">
              <w:rPr>
                <w:rFonts w:ascii="Times New Roman" w:eastAsia="宋体" w:hAnsi="Times New Roman" w:cs="Times New Roman"/>
                <w:kern w:val="0"/>
                <w:szCs w:val="21"/>
              </w:rPr>
              <w:t>3</w:t>
            </w:r>
            <w:r w:rsidRPr="00527C6B">
              <w:rPr>
                <w:rFonts w:ascii="Times New Roman" w:eastAsia="宋体" w:hAnsi="Times New Roman" w:cs="Times New Roman"/>
                <w:kern w:val="0"/>
                <w:szCs w:val="21"/>
              </w:rPr>
              <w:t>个发现和创新点均有重要贡献，主持或参与发表所有论文。</w:t>
            </w:r>
          </w:p>
        </w:tc>
      </w:tr>
      <w:tr w:rsidR="00B922C6" w:rsidRPr="000438C1" w:rsidTr="000423C7">
        <w:trPr>
          <w:jc w:val="center"/>
        </w:trPr>
        <w:tc>
          <w:tcPr>
            <w:tcW w:w="942"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李后魂</w:t>
            </w:r>
          </w:p>
        </w:tc>
        <w:tc>
          <w:tcPr>
            <w:tcW w:w="456"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2</w:t>
            </w:r>
          </w:p>
        </w:tc>
        <w:tc>
          <w:tcPr>
            <w:tcW w:w="728"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无</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教授</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南开大学</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南开大学</w:t>
            </w:r>
          </w:p>
        </w:tc>
        <w:tc>
          <w:tcPr>
            <w:tcW w:w="4468" w:type="dxa"/>
          </w:tcPr>
          <w:p w:rsidR="0053154E" w:rsidRPr="00527C6B" w:rsidRDefault="00527C6B" w:rsidP="000423C7">
            <w:pPr>
              <w:spacing w:line="360" w:lineRule="auto"/>
              <w:rPr>
                <w:rFonts w:ascii="Times New Roman" w:hAnsi="Times New Roman" w:cs="Times New Roman"/>
                <w:color w:val="000000"/>
                <w:szCs w:val="21"/>
              </w:rPr>
            </w:pPr>
            <w:r w:rsidRPr="00527C6B">
              <w:rPr>
                <w:rFonts w:ascii="Times New Roman" w:eastAsia="宋体" w:hAnsi="Times New Roman" w:cs="Times New Roman"/>
                <w:kern w:val="0"/>
                <w:szCs w:val="21"/>
              </w:rPr>
              <w:t>项目的设计规划，和主要工作的实施，对发现和创新点</w:t>
            </w:r>
            <w:r w:rsidRPr="00527C6B">
              <w:rPr>
                <w:rFonts w:ascii="Times New Roman" w:eastAsia="宋体" w:hAnsi="Times New Roman" w:cs="Times New Roman"/>
                <w:kern w:val="0"/>
                <w:szCs w:val="21"/>
              </w:rPr>
              <w:t>1</w:t>
            </w:r>
            <w:r w:rsidRPr="00527C6B">
              <w:rPr>
                <w:rFonts w:ascii="Times New Roman" w:eastAsia="宋体" w:hAnsi="Times New Roman" w:cs="Times New Roman"/>
                <w:kern w:val="0"/>
                <w:szCs w:val="21"/>
              </w:rPr>
              <w:t>和</w:t>
            </w:r>
            <w:r w:rsidRPr="00527C6B">
              <w:rPr>
                <w:rFonts w:ascii="Times New Roman" w:eastAsia="宋体" w:hAnsi="Times New Roman" w:cs="Times New Roman"/>
                <w:kern w:val="0"/>
                <w:szCs w:val="21"/>
              </w:rPr>
              <w:t>2</w:t>
            </w:r>
            <w:r w:rsidRPr="00527C6B">
              <w:rPr>
                <w:rFonts w:ascii="Times New Roman" w:eastAsia="宋体" w:hAnsi="Times New Roman" w:cs="Times New Roman"/>
                <w:kern w:val="0"/>
                <w:szCs w:val="21"/>
              </w:rPr>
              <w:t>有重要贡献，参与发表代表作</w:t>
            </w:r>
            <w:r w:rsidRPr="00527C6B">
              <w:rPr>
                <w:rFonts w:ascii="Times New Roman" w:eastAsia="宋体" w:hAnsi="Times New Roman" w:cs="Times New Roman"/>
                <w:kern w:val="0"/>
                <w:szCs w:val="21"/>
              </w:rPr>
              <w:t>2</w:t>
            </w:r>
            <w:r w:rsidRPr="00527C6B">
              <w:rPr>
                <w:rFonts w:ascii="Times New Roman" w:eastAsia="宋体" w:hAnsi="Times New Roman" w:cs="Times New Roman"/>
                <w:kern w:val="0"/>
                <w:szCs w:val="21"/>
              </w:rPr>
              <w:t>，</w:t>
            </w:r>
            <w:r w:rsidRPr="00527C6B">
              <w:rPr>
                <w:rFonts w:ascii="Times New Roman" w:eastAsia="宋体" w:hAnsi="Times New Roman" w:cs="Times New Roman"/>
                <w:kern w:val="0"/>
                <w:szCs w:val="21"/>
              </w:rPr>
              <w:t>4</w:t>
            </w:r>
            <w:r w:rsidRPr="00527C6B">
              <w:rPr>
                <w:rFonts w:ascii="Times New Roman" w:eastAsia="宋体" w:hAnsi="Times New Roman" w:cs="Times New Roman"/>
                <w:kern w:val="0"/>
                <w:szCs w:val="21"/>
              </w:rPr>
              <w:t>，</w:t>
            </w:r>
            <w:r w:rsidRPr="00527C6B">
              <w:rPr>
                <w:rFonts w:ascii="Times New Roman" w:eastAsia="宋体" w:hAnsi="Times New Roman" w:cs="Times New Roman"/>
                <w:kern w:val="0"/>
                <w:szCs w:val="21"/>
              </w:rPr>
              <w:t>5</w:t>
            </w:r>
            <w:r w:rsidRPr="00527C6B">
              <w:rPr>
                <w:rFonts w:ascii="Times New Roman" w:eastAsia="宋体" w:hAnsi="Times New Roman" w:cs="Times New Roman"/>
                <w:kern w:val="0"/>
                <w:szCs w:val="21"/>
              </w:rPr>
              <w:t>，</w:t>
            </w:r>
            <w:r w:rsidRPr="00527C6B">
              <w:rPr>
                <w:rFonts w:ascii="Times New Roman" w:eastAsia="宋体" w:hAnsi="Times New Roman" w:cs="Times New Roman"/>
                <w:kern w:val="0"/>
                <w:szCs w:val="21"/>
              </w:rPr>
              <w:t>6</w:t>
            </w:r>
            <w:r w:rsidRPr="00527C6B">
              <w:rPr>
                <w:rFonts w:ascii="Times New Roman" w:eastAsia="宋体" w:hAnsi="Times New Roman" w:cs="Times New Roman"/>
                <w:kern w:val="0"/>
                <w:szCs w:val="21"/>
              </w:rPr>
              <w:t>。</w:t>
            </w:r>
          </w:p>
        </w:tc>
      </w:tr>
      <w:tr w:rsidR="00B922C6" w:rsidRPr="000438C1" w:rsidTr="000423C7">
        <w:trPr>
          <w:jc w:val="center"/>
        </w:trPr>
        <w:tc>
          <w:tcPr>
            <w:tcW w:w="942"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叶飞</w:t>
            </w:r>
          </w:p>
        </w:tc>
        <w:tc>
          <w:tcPr>
            <w:tcW w:w="456"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3</w:t>
            </w:r>
          </w:p>
        </w:tc>
        <w:tc>
          <w:tcPr>
            <w:tcW w:w="728"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无</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研究助理</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陕西师范大学</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陕西师范大学</w:t>
            </w:r>
          </w:p>
        </w:tc>
        <w:tc>
          <w:tcPr>
            <w:tcW w:w="4468" w:type="dxa"/>
          </w:tcPr>
          <w:p w:rsidR="0053154E" w:rsidRPr="00527C6B" w:rsidRDefault="00527C6B" w:rsidP="000423C7">
            <w:pPr>
              <w:spacing w:line="360" w:lineRule="auto"/>
              <w:rPr>
                <w:rFonts w:ascii="Times New Roman" w:hAnsi="Times New Roman" w:cs="Times New Roman"/>
                <w:color w:val="000000"/>
                <w:szCs w:val="21"/>
              </w:rPr>
            </w:pPr>
            <w:r w:rsidRPr="00527C6B">
              <w:rPr>
                <w:rFonts w:ascii="Times New Roman" w:eastAsia="宋体" w:hAnsi="Times New Roman" w:cs="Times New Roman"/>
                <w:kern w:val="0"/>
                <w:szCs w:val="21"/>
              </w:rPr>
              <w:t>主要进行水螟亚科线粒体基因组的研究工作，对发现和创新点</w:t>
            </w:r>
            <w:r w:rsidRPr="00527C6B">
              <w:rPr>
                <w:rFonts w:ascii="Times New Roman" w:eastAsia="宋体" w:hAnsi="Times New Roman" w:cs="Times New Roman"/>
                <w:kern w:val="0"/>
                <w:szCs w:val="21"/>
              </w:rPr>
              <w:t>3</w:t>
            </w:r>
            <w:r w:rsidRPr="00527C6B">
              <w:rPr>
                <w:rFonts w:ascii="Times New Roman" w:eastAsia="宋体" w:hAnsi="Times New Roman" w:cs="Times New Roman"/>
                <w:kern w:val="0"/>
                <w:szCs w:val="21"/>
              </w:rPr>
              <w:t>有重要贡献，主要负责发表代表作</w:t>
            </w:r>
            <w:r w:rsidRPr="00527C6B">
              <w:rPr>
                <w:rFonts w:ascii="Times New Roman" w:eastAsia="宋体" w:hAnsi="Times New Roman" w:cs="Times New Roman"/>
                <w:kern w:val="0"/>
                <w:szCs w:val="21"/>
              </w:rPr>
              <w:t>1</w:t>
            </w:r>
            <w:r w:rsidRPr="00527C6B">
              <w:rPr>
                <w:rFonts w:ascii="Times New Roman" w:eastAsia="宋体" w:hAnsi="Times New Roman" w:cs="Times New Roman"/>
                <w:kern w:val="0"/>
                <w:szCs w:val="21"/>
              </w:rPr>
              <w:t>，</w:t>
            </w:r>
            <w:r w:rsidRPr="00527C6B">
              <w:rPr>
                <w:rFonts w:ascii="Times New Roman" w:eastAsia="宋体" w:hAnsi="Times New Roman" w:cs="Times New Roman"/>
                <w:kern w:val="0"/>
                <w:szCs w:val="21"/>
              </w:rPr>
              <w:t>3</w:t>
            </w:r>
            <w:r w:rsidRPr="00527C6B">
              <w:rPr>
                <w:rFonts w:ascii="Times New Roman" w:eastAsia="宋体" w:hAnsi="Times New Roman" w:cs="Times New Roman"/>
                <w:kern w:val="0"/>
                <w:szCs w:val="21"/>
              </w:rPr>
              <w:t>。</w:t>
            </w:r>
          </w:p>
        </w:tc>
      </w:tr>
      <w:tr w:rsidR="00B922C6" w:rsidRPr="000438C1" w:rsidTr="000423C7">
        <w:trPr>
          <w:jc w:val="center"/>
        </w:trPr>
        <w:tc>
          <w:tcPr>
            <w:tcW w:w="942"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王淑霞</w:t>
            </w:r>
          </w:p>
        </w:tc>
        <w:tc>
          <w:tcPr>
            <w:tcW w:w="456"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4</w:t>
            </w:r>
          </w:p>
        </w:tc>
        <w:tc>
          <w:tcPr>
            <w:tcW w:w="728"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无</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教授</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南开大学</w:t>
            </w:r>
          </w:p>
        </w:tc>
        <w:tc>
          <w:tcPr>
            <w:tcW w:w="943" w:type="dxa"/>
            <w:vAlign w:val="center"/>
          </w:tcPr>
          <w:p w:rsidR="0053154E"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南开大学</w:t>
            </w:r>
          </w:p>
        </w:tc>
        <w:tc>
          <w:tcPr>
            <w:tcW w:w="4468" w:type="dxa"/>
          </w:tcPr>
          <w:p w:rsidR="0053154E" w:rsidRPr="00527C6B" w:rsidRDefault="00527C6B" w:rsidP="000423C7">
            <w:pPr>
              <w:spacing w:line="360" w:lineRule="auto"/>
              <w:rPr>
                <w:rFonts w:ascii="Times New Roman" w:hAnsi="Times New Roman" w:cs="Times New Roman"/>
                <w:color w:val="000000"/>
                <w:szCs w:val="21"/>
              </w:rPr>
            </w:pPr>
            <w:r w:rsidRPr="00527C6B">
              <w:rPr>
                <w:rFonts w:ascii="Times New Roman" w:eastAsia="宋体" w:hAnsi="Times New Roman" w:cs="Times New Roman"/>
                <w:kern w:val="0"/>
                <w:szCs w:val="21"/>
              </w:rPr>
              <w:t>参与湿地昆虫多样性研究及水螟亚科系统分类研究工作，对发现和创新点</w:t>
            </w:r>
            <w:r w:rsidRPr="00527C6B">
              <w:rPr>
                <w:rFonts w:ascii="Times New Roman" w:eastAsia="宋体" w:hAnsi="Times New Roman" w:cs="Times New Roman"/>
                <w:kern w:val="0"/>
                <w:szCs w:val="21"/>
              </w:rPr>
              <w:t>1</w:t>
            </w:r>
            <w:r w:rsidRPr="00527C6B">
              <w:rPr>
                <w:rFonts w:ascii="Times New Roman" w:eastAsia="宋体" w:hAnsi="Times New Roman" w:cs="Times New Roman"/>
                <w:kern w:val="0"/>
                <w:szCs w:val="21"/>
              </w:rPr>
              <w:t>和</w:t>
            </w:r>
            <w:r w:rsidRPr="00527C6B">
              <w:rPr>
                <w:rFonts w:ascii="Times New Roman" w:eastAsia="宋体" w:hAnsi="Times New Roman" w:cs="Times New Roman"/>
                <w:kern w:val="0"/>
                <w:szCs w:val="21"/>
              </w:rPr>
              <w:t>2</w:t>
            </w:r>
            <w:r w:rsidRPr="00527C6B">
              <w:rPr>
                <w:rFonts w:ascii="Times New Roman" w:eastAsia="宋体" w:hAnsi="Times New Roman" w:cs="Times New Roman"/>
                <w:kern w:val="0"/>
                <w:szCs w:val="21"/>
              </w:rPr>
              <w:t>有主要贡献，参与发表代表作</w:t>
            </w:r>
            <w:r w:rsidRPr="00527C6B">
              <w:rPr>
                <w:rFonts w:ascii="Times New Roman" w:eastAsia="宋体" w:hAnsi="Times New Roman" w:cs="Times New Roman"/>
                <w:kern w:val="0"/>
                <w:szCs w:val="21"/>
              </w:rPr>
              <w:t>2</w:t>
            </w:r>
            <w:r w:rsidRPr="00527C6B">
              <w:rPr>
                <w:rFonts w:ascii="Times New Roman" w:eastAsia="宋体" w:hAnsi="Times New Roman" w:cs="Times New Roman"/>
                <w:kern w:val="0"/>
                <w:szCs w:val="21"/>
              </w:rPr>
              <w:t>，</w:t>
            </w:r>
            <w:r w:rsidRPr="00527C6B">
              <w:rPr>
                <w:rFonts w:ascii="Times New Roman" w:eastAsia="宋体" w:hAnsi="Times New Roman" w:cs="Times New Roman"/>
                <w:kern w:val="0"/>
                <w:szCs w:val="21"/>
              </w:rPr>
              <w:t>5</w:t>
            </w:r>
            <w:r w:rsidRPr="00527C6B">
              <w:rPr>
                <w:rFonts w:ascii="Times New Roman" w:eastAsia="宋体" w:hAnsi="Times New Roman" w:cs="Times New Roman"/>
                <w:kern w:val="0"/>
                <w:szCs w:val="21"/>
              </w:rPr>
              <w:t>，</w:t>
            </w:r>
            <w:r w:rsidRPr="00527C6B">
              <w:rPr>
                <w:rFonts w:ascii="Times New Roman" w:eastAsia="宋体" w:hAnsi="Times New Roman" w:cs="Times New Roman"/>
                <w:kern w:val="0"/>
                <w:szCs w:val="21"/>
              </w:rPr>
              <w:t>6</w:t>
            </w:r>
            <w:r w:rsidRPr="00527C6B">
              <w:rPr>
                <w:rFonts w:ascii="Times New Roman" w:eastAsia="宋体" w:hAnsi="Times New Roman" w:cs="Times New Roman"/>
                <w:kern w:val="0"/>
                <w:szCs w:val="21"/>
              </w:rPr>
              <w:t>。</w:t>
            </w:r>
          </w:p>
        </w:tc>
      </w:tr>
      <w:tr w:rsidR="00B922C6" w:rsidRPr="000438C1" w:rsidTr="000423C7">
        <w:trPr>
          <w:jc w:val="center"/>
        </w:trPr>
        <w:tc>
          <w:tcPr>
            <w:tcW w:w="942" w:type="dxa"/>
            <w:vAlign w:val="center"/>
          </w:tcPr>
          <w:p w:rsidR="00B922C6"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王佳</w:t>
            </w:r>
          </w:p>
        </w:tc>
        <w:tc>
          <w:tcPr>
            <w:tcW w:w="456" w:type="dxa"/>
            <w:vAlign w:val="center"/>
          </w:tcPr>
          <w:p w:rsidR="00B922C6"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5</w:t>
            </w:r>
          </w:p>
        </w:tc>
        <w:tc>
          <w:tcPr>
            <w:tcW w:w="728" w:type="dxa"/>
            <w:vAlign w:val="center"/>
          </w:tcPr>
          <w:p w:rsidR="00B922C6"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无</w:t>
            </w:r>
          </w:p>
        </w:tc>
        <w:tc>
          <w:tcPr>
            <w:tcW w:w="943" w:type="dxa"/>
            <w:vAlign w:val="center"/>
          </w:tcPr>
          <w:p w:rsidR="00B922C6"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研究生</w:t>
            </w:r>
          </w:p>
        </w:tc>
        <w:tc>
          <w:tcPr>
            <w:tcW w:w="943" w:type="dxa"/>
            <w:vAlign w:val="center"/>
          </w:tcPr>
          <w:p w:rsidR="00B922C6"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陕西师范大学</w:t>
            </w:r>
          </w:p>
        </w:tc>
        <w:tc>
          <w:tcPr>
            <w:tcW w:w="943" w:type="dxa"/>
            <w:vAlign w:val="center"/>
          </w:tcPr>
          <w:p w:rsidR="00B922C6" w:rsidRPr="00527C6B" w:rsidRDefault="00B922C6" w:rsidP="000423C7">
            <w:pPr>
              <w:spacing w:line="360" w:lineRule="auto"/>
              <w:jc w:val="center"/>
              <w:rPr>
                <w:rFonts w:ascii="Times New Roman" w:hAnsi="Times New Roman" w:cs="Times New Roman"/>
                <w:color w:val="000000"/>
                <w:szCs w:val="21"/>
              </w:rPr>
            </w:pPr>
            <w:r w:rsidRPr="00527C6B">
              <w:rPr>
                <w:rFonts w:ascii="Times New Roman" w:hAnsi="Times New Roman" w:cs="Times New Roman"/>
                <w:color w:val="000000"/>
                <w:szCs w:val="21"/>
              </w:rPr>
              <w:t>陕西师范大学</w:t>
            </w:r>
          </w:p>
        </w:tc>
        <w:tc>
          <w:tcPr>
            <w:tcW w:w="4468" w:type="dxa"/>
          </w:tcPr>
          <w:p w:rsidR="00B922C6" w:rsidRPr="00527C6B" w:rsidRDefault="00527C6B" w:rsidP="000423C7">
            <w:pPr>
              <w:spacing w:line="360" w:lineRule="auto"/>
              <w:rPr>
                <w:rFonts w:ascii="Times New Roman" w:hAnsi="Times New Roman" w:cs="Times New Roman"/>
                <w:color w:val="000000"/>
                <w:szCs w:val="21"/>
              </w:rPr>
            </w:pPr>
            <w:r w:rsidRPr="00527C6B">
              <w:rPr>
                <w:rFonts w:ascii="Times New Roman" w:eastAsia="宋体" w:hAnsi="Times New Roman" w:cs="Times New Roman"/>
                <w:kern w:val="0"/>
                <w:szCs w:val="21"/>
              </w:rPr>
              <w:t>参与水螟亚科线粒体基因组的研究，对发现和创新点</w:t>
            </w:r>
            <w:r w:rsidRPr="00527C6B">
              <w:rPr>
                <w:rFonts w:ascii="Times New Roman" w:eastAsia="宋体" w:hAnsi="Times New Roman" w:cs="Times New Roman"/>
                <w:kern w:val="0"/>
                <w:szCs w:val="21"/>
              </w:rPr>
              <w:t>3</w:t>
            </w:r>
            <w:r w:rsidRPr="00527C6B">
              <w:rPr>
                <w:rFonts w:ascii="Times New Roman" w:eastAsia="宋体" w:hAnsi="Times New Roman" w:cs="Times New Roman"/>
                <w:kern w:val="0"/>
                <w:szCs w:val="21"/>
              </w:rPr>
              <w:t>有贡献，发表代表作</w:t>
            </w:r>
            <w:r w:rsidRPr="00527C6B">
              <w:rPr>
                <w:rFonts w:ascii="Times New Roman" w:eastAsia="宋体" w:hAnsi="Times New Roman" w:cs="Times New Roman"/>
                <w:kern w:val="0"/>
                <w:szCs w:val="21"/>
              </w:rPr>
              <w:t>7</w:t>
            </w:r>
            <w:r w:rsidRPr="00527C6B">
              <w:rPr>
                <w:rFonts w:ascii="Times New Roman" w:eastAsia="宋体" w:hAnsi="Times New Roman" w:cs="Times New Roman"/>
                <w:kern w:val="0"/>
                <w:szCs w:val="21"/>
              </w:rPr>
              <w:t>。</w:t>
            </w:r>
          </w:p>
        </w:tc>
      </w:tr>
    </w:tbl>
    <w:p w:rsidR="0053154E" w:rsidRDefault="0053154E" w:rsidP="0053154E">
      <w:pPr>
        <w:rPr>
          <w:rFonts w:ascii="仿宋_GB2312" w:eastAsia="仿宋_GB2312"/>
          <w:kern w:val="0"/>
          <w:sz w:val="32"/>
          <w:szCs w:val="32"/>
          <w:lang w:val="zh-CN"/>
        </w:rPr>
      </w:pPr>
      <w:r>
        <w:rPr>
          <w:rFonts w:ascii="仿宋_GB2312" w:eastAsia="仿宋_GB2312" w:hint="eastAsia"/>
          <w:kern w:val="0"/>
          <w:sz w:val="32"/>
          <w:szCs w:val="32"/>
          <w:lang w:val="zh-CN"/>
        </w:rPr>
        <w:t>七、主要完成单位情况</w:t>
      </w:r>
    </w:p>
    <w:p w:rsidR="00527C6B" w:rsidRDefault="00527C6B" w:rsidP="00527C6B">
      <w:pPr>
        <w:autoSpaceDE w:val="0"/>
        <w:autoSpaceDN w:val="0"/>
        <w:adjustRightInd w:val="0"/>
        <w:jc w:val="left"/>
        <w:rPr>
          <w:rFonts w:ascii="Times New Roman" w:eastAsia="宋体" w:hAnsi="Times New Roman" w:cs="Times New Roman"/>
          <w:kern w:val="0"/>
          <w:sz w:val="28"/>
          <w:szCs w:val="28"/>
        </w:rPr>
      </w:pPr>
      <w:bookmarkStart w:id="0" w:name="_GoBack"/>
      <w:r w:rsidRPr="00B44C00">
        <w:rPr>
          <w:rFonts w:ascii="Times New Roman" w:eastAsia="宋体" w:hAnsi="Times New Roman" w:cs="Times New Roman" w:hint="eastAsia"/>
          <w:b/>
          <w:kern w:val="0"/>
          <w:sz w:val="28"/>
          <w:szCs w:val="28"/>
        </w:rPr>
        <w:t>陕</w:t>
      </w:r>
      <w:r w:rsidR="008D7769">
        <w:rPr>
          <w:rFonts w:ascii="Times New Roman" w:eastAsia="宋体" w:hAnsi="Times New Roman" w:cs="Times New Roman" w:hint="eastAsia"/>
          <w:b/>
          <w:kern w:val="0"/>
          <w:sz w:val="28"/>
          <w:szCs w:val="28"/>
        </w:rPr>
        <w:t>西</w:t>
      </w:r>
      <w:r>
        <w:rPr>
          <w:rFonts w:ascii="Times New Roman" w:eastAsia="宋体" w:hAnsi="Times New Roman" w:cs="Times New Roman" w:hint="eastAsia"/>
          <w:b/>
          <w:kern w:val="0"/>
          <w:sz w:val="28"/>
          <w:szCs w:val="28"/>
        </w:rPr>
        <w:t>师范大学</w:t>
      </w:r>
    </w:p>
    <w:bookmarkEnd w:id="0"/>
    <w:p w:rsidR="00527C6B" w:rsidRDefault="00527C6B" w:rsidP="00527C6B">
      <w:pPr>
        <w:ind w:firstLineChars="200" w:firstLine="560"/>
        <w:rPr>
          <w:rFonts w:ascii="Times New Roman" w:eastAsia="宋体" w:hAnsi="Times New Roman" w:cs="Times New Roman"/>
          <w:kern w:val="0"/>
          <w:sz w:val="28"/>
          <w:szCs w:val="28"/>
        </w:rPr>
      </w:pPr>
      <w:r w:rsidRPr="00B44C00">
        <w:rPr>
          <w:rFonts w:ascii="Times New Roman" w:eastAsia="宋体" w:hAnsi="Times New Roman" w:cs="Times New Roman"/>
          <w:kern w:val="0"/>
          <w:sz w:val="28"/>
          <w:szCs w:val="28"/>
        </w:rPr>
        <w:t>作为本项目的依托单位，陕西师范大学为项目的顺利完成并取得优异成绩做出了重要贡献，表现为：</w:t>
      </w:r>
      <w:r w:rsidRPr="00B44C00">
        <w:rPr>
          <w:rFonts w:ascii="Times New Roman" w:eastAsia="宋体" w:hAnsi="Times New Roman" w:cs="Times New Roman"/>
          <w:kern w:val="0"/>
          <w:sz w:val="28"/>
          <w:szCs w:val="28"/>
        </w:rPr>
        <w:t>1</w:t>
      </w:r>
      <w:r w:rsidRPr="00B44C00">
        <w:rPr>
          <w:rFonts w:ascii="Times New Roman" w:eastAsia="宋体" w:hAnsi="Times New Roman" w:cs="Times New Roman"/>
          <w:kern w:val="0"/>
          <w:sz w:val="28"/>
          <w:szCs w:val="28"/>
        </w:rPr>
        <w:t>）组织并完成了项目策划和实施工作；</w:t>
      </w:r>
      <w:r w:rsidRPr="00B44C00">
        <w:rPr>
          <w:rFonts w:ascii="Times New Roman" w:eastAsia="宋体" w:hAnsi="Times New Roman" w:cs="Times New Roman"/>
          <w:kern w:val="0"/>
          <w:sz w:val="28"/>
          <w:szCs w:val="28"/>
        </w:rPr>
        <w:t>2</w:t>
      </w:r>
      <w:r w:rsidRPr="00B44C00">
        <w:rPr>
          <w:rFonts w:ascii="Times New Roman" w:eastAsia="宋体" w:hAnsi="Times New Roman" w:cs="Times New Roman"/>
          <w:kern w:val="0"/>
          <w:sz w:val="28"/>
          <w:szCs w:val="28"/>
        </w:rPr>
        <w:t>）为项目的顺利实施提供了人力资源与优质的工作环境与场所；</w:t>
      </w:r>
      <w:r w:rsidRPr="00B44C00">
        <w:rPr>
          <w:rFonts w:ascii="Times New Roman" w:eastAsia="宋体" w:hAnsi="Times New Roman" w:cs="Times New Roman"/>
          <w:kern w:val="0"/>
          <w:sz w:val="28"/>
          <w:szCs w:val="28"/>
        </w:rPr>
        <w:t>3</w:t>
      </w:r>
      <w:r w:rsidRPr="00B44C00">
        <w:rPr>
          <w:rFonts w:ascii="Times New Roman" w:eastAsia="宋体" w:hAnsi="Times New Roman" w:cs="Times New Roman"/>
          <w:kern w:val="0"/>
          <w:sz w:val="28"/>
          <w:szCs w:val="28"/>
        </w:rPr>
        <w:t>）提供了本项目所需的设备、能源、图书资料和数据库等资源。陕西师范大学图书馆有丰富的中外文献资料，并开通了国内外主要网络期刊资料数据库，可以直接下载国内外前沿性研究成果资料，为本项目的开展研究提供了丰富的信息资源与良好的网络环境；</w:t>
      </w:r>
      <w:r w:rsidRPr="00B44C00">
        <w:rPr>
          <w:rFonts w:ascii="Times New Roman" w:eastAsia="宋体" w:hAnsi="Times New Roman" w:cs="Times New Roman"/>
          <w:kern w:val="0"/>
          <w:sz w:val="28"/>
          <w:szCs w:val="28"/>
        </w:rPr>
        <w:t>4</w:t>
      </w:r>
      <w:r w:rsidRPr="00B44C00">
        <w:rPr>
          <w:rFonts w:ascii="Times New Roman" w:eastAsia="宋体" w:hAnsi="Times New Roman" w:cs="Times New Roman"/>
          <w:kern w:val="0"/>
          <w:sz w:val="28"/>
          <w:szCs w:val="28"/>
        </w:rPr>
        <w:t>）</w:t>
      </w:r>
      <w:r w:rsidRPr="00B44C00">
        <w:rPr>
          <w:rFonts w:ascii="Times New Roman" w:eastAsia="宋体" w:hAnsi="Times New Roman" w:cs="Times New Roman"/>
          <w:kern w:val="0"/>
          <w:sz w:val="28"/>
          <w:szCs w:val="28"/>
        </w:rPr>
        <w:lastRenderedPageBreak/>
        <w:t>为本项目提供经费支持。</w:t>
      </w:r>
    </w:p>
    <w:p w:rsidR="00527C6B" w:rsidRPr="00B44C00" w:rsidRDefault="00527C6B" w:rsidP="00527C6B">
      <w:pPr>
        <w:autoSpaceDE w:val="0"/>
        <w:autoSpaceDN w:val="0"/>
        <w:adjustRightInd w:val="0"/>
        <w:jc w:val="left"/>
        <w:rPr>
          <w:rFonts w:ascii="Times New Roman" w:eastAsia="宋体" w:hAnsi="Times New Roman" w:cs="Times New Roman"/>
          <w:b/>
          <w:kern w:val="0"/>
          <w:sz w:val="28"/>
          <w:szCs w:val="28"/>
        </w:rPr>
      </w:pPr>
      <w:r w:rsidRPr="00B44C00">
        <w:rPr>
          <w:rFonts w:ascii="Times New Roman" w:eastAsia="宋体" w:hAnsi="Times New Roman" w:cs="Times New Roman" w:hint="eastAsia"/>
          <w:b/>
          <w:kern w:val="0"/>
          <w:sz w:val="28"/>
          <w:szCs w:val="28"/>
        </w:rPr>
        <w:t>南开大学</w:t>
      </w:r>
    </w:p>
    <w:p w:rsidR="00527C6B" w:rsidRDefault="00527C6B" w:rsidP="00677AA4">
      <w:pPr>
        <w:ind w:firstLineChars="200" w:firstLine="560"/>
        <w:rPr>
          <w:rFonts w:ascii="仿宋_GB2312" w:eastAsia="仿宋_GB2312"/>
          <w:kern w:val="0"/>
          <w:sz w:val="32"/>
          <w:szCs w:val="32"/>
          <w:lang w:val="zh-CN"/>
        </w:rPr>
      </w:pPr>
      <w:r w:rsidRPr="00184E78">
        <w:rPr>
          <w:rFonts w:ascii="Times New Roman" w:eastAsia="宋体" w:hAnsi="Times New Roman" w:cs="Times New Roman"/>
          <w:kern w:val="0"/>
          <w:sz w:val="28"/>
          <w:szCs w:val="28"/>
        </w:rPr>
        <w:t>作为本项目的合作单位也为项目的顺利完成做出了重要贡献，主要表现为：</w:t>
      </w:r>
      <w:r w:rsidRPr="00184E78">
        <w:rPr>
          <w:rFonts w:ascii="Times New Roman" w:eastAsia="宋体" w:hAnsi="Times New Roman" w:cs="Times New Roman"/>
          <w:kern w:val="0"/>
          <w:sz w:val="28"/>
          <w:szCs w:val="28"/>
        </w:rPr>
        <w:t>1</w:t>
      </w:r>
      <w:r w:rsidRPr="00184E78">
        <w:rPr>
          <w:rFonts w:ascii="Times New Roman" w:eastAsia="宋体" w:hAnsi="Times New Roman" w:cs="Times New Roman"/>
          <w:kern w:val="0"/>
          <w:sz w:val="28"/>
          <w:szCs w:val="28"/>
        </w:rPr>
        <w:t>）组织并完成了项目策划和实施工作；</w:t>
      </w:r>
      <w:r w:rsidRPr="00184E78">
        <w:rPr>
          <w:rFonts w:ascii="Times New Roman" w:eastAsia="宋体" w:hAnsi="Times New Roman" w:cs="Times New Roman"/>
          <w:kern w:val="0"/>
          <w:sz w:val="28"/>
          <w:szCs w:val="28"/>
        </w:rPr>
        <w:t>2</w:t>
      </w:r>
      <w:r w:rsidRPr="00184E78">
        <w:rPr>
          <w:rFonts w:ascii="Times New Roman" w:eastAsia="宋体" w:hAnsi="Times New Roman" w:cs="Times New Roman"/>
          <w:kern w:val="0"/>
          <w:sz w:val="28"/>
          <w:szCs w:val="28"/>
        </w:rPr>
        <w:t>）为项目的顺利实施提供了人力资源与优质的工作环境与场所；</w:t>
      </w:r>
      <w:r w:rsidRPr="00184E78">
        <w:rPr>
          <w:rFonts w:ascii="Times New Roman" w:eastAsia="宋体" w:hAnsi="Times New Roman" w:cs="Times New Roman"/>
          <w:kern w:val="0"/>
          <w:sz w:val="28"/>
          <w:szCs w:val="28"/>
        </w:rPr>
        <w:t>3</w:t>
      </w:r>
      <w:r w:rsidRPr="00184E78">
        <w:rPr>
          <w:rFonts w:ascii="Times New Roman" w:eastAsia="宋体" w:hAnsi="Times New Roman" w:cs="Times New Roman"/>
          <w:kern w:val="0"/>
          <w:sz w:val="28"/>
          <w:szCs w:val="28"/>
        </w:rPr>
        <w:t>）提供了本项目所需的设备、能源、图书资料和数据库等资源；</w:t>
      </w:r>
      <w:r w:rsidRPr="00184E78">
        <w:rPr>
          <w:rFonts w:ascii="Times New Roman" w:eastAsia="宋体" w:hAnsi="Times New Roman" w:cs="Times New Roman"/>
          <w:kern w:val="0"/>
          <w:sz w:val="28"/>
          <w:szCs w:val="28"/>
        </w:rPr>
        <w:t>4</w:t>
      </w:r>
      <w:r w:rsidRPr="00184E78">
        <w:rPr>
          <w:rFonts w:ascii="Times New Roman" w:eastAsia="宋体" w:hAnsi="Times New Roman" w:cs="Times New Roman"/>
          <w:kern w:val="0"/>
          <w:sz w:val="28"/>
          <w:szCs w:val="28"/>
        </w:rPr>
        <w:t>）为本项目提供部分经费支持。</w:t>
      </w:r>
    </w:p>
    <w:p w:rsidR="0053154E" w:rsidRDefault="0053154E" w:rsidP="0053154E">
      <w:pPr>
        <w:rPr>
          <w:rFonts w:ascii="仿宋_GB2312" w:eastAsia="仿宋_GB2312"/>
          <w:kern w:val="0"/>
          <w:sz w:val="32"/>
          <w:szCs w:val="32"/>
          <w:lang w:val="zh-CN"/>
        </w:rPr>
      </w:pPr>
      <w:r>
        <w:rPr>
          <w:rFonts w:ascii="仿宋_GB2312" w:eastAsia="仿宋_GB2312" w:hAnsi="仿宋_GB2312" w:cs="仿宋_GB2312" w:hint="eastAsia"/>
          <w:sz w:val="32"/>
          <w:szCs w:val="32"/>
        </w:rPr>
        <w:t>八</w:t>
      </w:r>
      <w:r>
        <w:rPr>
          <w:rFonts w:ascii="仿宋_GB2312" w:eastAsia="仿宋_GB2312" w:hAnsi="仿宋_GB2312" w:cs="仿宋_GB2312"/>
          <w:sz w:val="32"/>
          <w:szCs w:val="32"/>
        </w:rPr>
        <w:t>、</w:t>
      </w:r>
      <w:r>
        <w:rPr>
          <w:rFonts w:ascii="仿宋_GB2312" w:eastAsia="仿宋_GB2312" w:hint="eastAsia"/>
          <w:kern w:val="0"/>
          <w:sz w:val="32"/>
          <w:szCs w:val="32"/>
          <w:lang w:val="zh-CN"/>
        </w:rPr>
        <w:t>完成人</w:t>
      </w:r>
      <w:r>
        <w:rPr>
          <w:rFonts w:ascii="仿宋_GB2312" w:eastAsia="仿宋_GB2312"/>
          <w:kern w:val="0"/>
          <w:sz w:val="32"/>
          <w:szCs w:val="32"/>
          <w:lang w:val="zh-CN"/>
        </w:rPr>
        <w:t>合作关系说明</w:t>
      </w:r>
    </w:p>
    <w:p w:rsidR="00527C6B" w:rsidRPr="008C3F16" w:rsidRDefault="00527C6B" w:rsidP="00527C6B">
      <w:pPr>
        <w:autoSpaceDE w:val="0"/>
        <w:autoSpaceDN w:val="0"/>
        <w:adjustRightInd w:val="0"/>
        <w:ind w:firstLineChars="200" w:firstLine="560"/>
        <w:jc w:val="left"/>
        <w:rPr>
          <w:rFonts w:ascii="Times New Roman" w:eastAsia="宋体" w:hAnsi="Times New Roman" w:cs="Times New Roman"/>
          <w:kern w:val="0"/>
          <w:sz w:val="28"/>
          <w:szCs w:val="28"/>
        </w:rPr>
      </w:pPr>
      <w:r w:rsidRPr="008C3F16">
        <w:rPr>
          <w:rFonts w:ascii="Times New Roman" w:eastAsia="宋体" w:hAnsi="Times New Roman" w:cs="Times New Roman"/>
          <w:kern w:val="0"/>
          <w:sz w:val="28"/>
          <w:szCs w:val="28"/>
        </w:rPr>
        <w:t>项目实施期间，主持人尤平由项目完成人李后魂教授和王淑霞教授指导下在南开大学在职攻读博士学位，合作进行相关科学研究。期间，项目完成人叶飞、王佳由主持人尤平教授指导攻读硕士</w:t>
      </w:r>
      <w:r>
        <w:rPr>
          <w:rFonts w:ascii="Times New Roman" w:eastAsia="宋体" w:hAnsi="Times New Roman" w:cs="Times New Roman" w:hint="eastAsia"/>
          <w:kern w:val="0"/>
          <w:sz w:val="28"/>
          <w:szCs w:val="28"/>
        </w:rPr>
        <w:t>和博士</w:t>
      </w:r>
      <w:r w:rsidRPr="008C3F16">
        <w:rPr>
          <w:rFonts w:ascii="Times New Roman" w:eastAsia="宋体" w:hAnsi="Times New Roman" w:cs="Times New Roman"/>
          <w:kern w:val="0"/>
          <w:sz w:val="28"/>
          <w:szCs w:val="28"/>
        </w:rPr>
        <w:t>学位或作研究助理，合作进行项目的研究工作，主要取得成果如下：</w:t>
      </w:r>
    </w:p>
    <w:p w:rsidR="00527C6B" w:rsidRPr="008C3F16" w:rsidRDefault="00527C6B" w:rsidP="00527C6B">
      <w:pPr>
        <w:autoSpaceDE w:val="0"/>
        <w:autoSpaceDN w:val="0"/>
        <w:adjustRightInd w:val="0"/>
        <w:ind w:firstLineChars="200" w:firstLine="560"/>
        <w:jc w:val="left"/>
        <w:rPr>
          <w:rFonts w:ascii="Times New Roman" w:eastAsia="宋体" w:hAnsi="Times New Roman" w:cs="Times New Roman"/>
          <w:kern w:val="0"/>
          <w:sz w:val="28"/>
          <w:szCs w:val="28"/>
        </w:rPr>
      </w:pPr>
      <w:r w:rsidRPr="008C3F16">
        <w:rPr>
          <w:rFonts w:ascii="Times New Roman" w:eastAsia="宋体" w:hAnsi="Times New Roman" w:cs="Times New Roman"/>
          <w:kern w:val="0"/>
          <w:sz w:val="28"/>
          <w:szCs w:val="28"/>
        </w:rPr>
        <w:t xml:space="preserve">1. </w:t>
      </w:r>
      <w:r w:rsidRPr="008C3F16">
        <w:rPr>
          <w:rFonts w:ascii="Times New Roman" w:eastAsia="宋体" w:hAnsi="Times New Roman" w:cs="Times New Roman"/>
          <w:kern w:val="0"/>
          <w:sz w:val="28"/>
          <w:szCs w:val="28"/>
        </w:rPr>
        <w:t>尤平</w:t>
      </w:r>
      <w:r w:rsidRPr="008C3F16">
        <w:rPr>
          <w:rFonts w:ascii="Times New Roman" w:eastAsia="宋体" w:hAnsi="Times New Roman" w:cs="Times New Roman"/>
          <w:kern w:val="0"/>
          <w:sz w:val="28"/>
          <w:szCs w:val="28"/>
        </w:rPr>
        <w:t>/1</w:t>
      </w:r>
      <w:r w:rsidRPr="008C3F16">
        <w:rPr>
          <w:rFonts w:ascii="Times New Roman" w:eastAsia="宋体" w:hAnsi="Times New Roman" w:cs="Times New Roman"/>
          <w:kern w:val="0"/>
          <w:sz w:val="28"/>
          <w:szCs w:val="28"/>
        </w:rPr>
        <w:t>、李后魂</w:t>
      </w:r>
      <w:r w:rsidRPr="008C3F16">
        <w:rPr>
          <w:rFonts w:ascii="Times New Roman" w:eastAsia="宋体" w:hAnsi="Times New Roman" w:cs="Times New Roman"/>
          <w:kern w:val="0"/>
          <w:sz w:val="28"/>
          <w:szCs w:val="28"/>
        </w:rPr>
        <w:t>/2</w:t>
      </w:r>
      <w:r w:rsidRPr="008C3F16">
        <w:rPr>
          <w:rFonts w:ascii="Times New Roman" w:eastAsia="宋体" w:hAnsi="Times New Roman" w:cs="Times New Roman"/>
          <w:kern w:val="0"/>
          <w:sz w:val="28"/>
          <w:szCs w:val="28"/>
        </w:rPr>
        <w:t>合作发表</w:t>
      </w:r>
      <w:r w:rsidR="001D269D">
        <w:rPr>
          <w:rFonts w:ascii="Times New Roman" w:eastAsia="宋体" w:hAnsi="Times New Roman" w:cs="Times New Roman" w:hint="eastAsia"/>
          <w:kern w:val="0"/>
          <w:sz w:val="28"/>
          <w:szCs w:val="28"/>
        </w:rPr>
        <w:t>代表性</w:t>
      </w:r>
      <w:r w:rsidRPr="008C3F16">
        <w:rPr>
          <w:rFonts w:ascii="Times New Roman" w:eastAsia="宋体" w:hAnsi="Times New Roman" w:cs="Times New Roman"/>
          <w:kern w:val="0"/>
          <w:sz w:val="28"/>
          <w:szCs w:val="28"/>
        </w:rPr>
        <w:t>论文</w:t>
      </w:r>
      <w:r w:rsidR="001D269D">
        <w:rPr>
          <w:rFonts w:ascii="Times New Roman" w:eastAsia="宋体" w:hAnsi="Times New Roman" w:cs="Times New Roman" w:hint="eastAsia"/>
          <w:kern w:val="0"/>
          <w:sz w:val="28"/>
          <w:szCs w:val="28"/>
        </w:rPr>
        <w:t>2</w:t>
      </w:r>
      <w:r w:rsidRPr="008C3F16">
        <w:rPr>
          <w:rFonts w:ascii="Times New Roman" w:eastAsia="宋体" w:hAnsi="Times New Roman" w:cs="Times New Roman"/>
          <w:kern w:val="0"/>
          <w:sz w:val="28"/>
          <w:szCs w:val="28"/>
        </w:rPr>
        <w:t>，</w:t>
      </w:r>
      <w:r w:rsidR="001D269D">
        <w:rPr>
          <w:rFonts w:ascii="Times New Roman" w:eastAsia="宋体" w:hAnsi="Times New Roman" w:cs="Times New Roman" w:hint="eastAsia"/>
          <w:kern w:val="0"/>
          <w:sz w:val="28"/>
          <w:szCs w:val="28"/>
        </w:rPr>
        <w:t>4</w:t>
      </w:r>
      <w:r w:rsidRPr="008C3F16">
        <w:rPr>
          <w:rFonts w:ascii="Times New Roman" w:eastAsia="宋体" w:hAnsi="Times New Roman" w:cs="Times New Roman"/>
          <w:kern w:val="0"/>
          <w:sz w:val="28"/>
          <w:szCs w:val="28"/>
        </w:rPr>
        <w:t>，</w:t>
      </w:r>
      <w:r w:rsidR="001D269D">
        <w:rPr>
          <w:rFonts w:ascii="Times New Roman" w:eastAsia="宋体" w:hAnsi="Times New Roman" w:cs="Times New Roman" w:hint="eastAsia"/>
          <w:kern w:val="0"/>
          <w:sz w:val="28"/>
          <w:szCs w:val="28"/>
        </w:rPr>
        <w:t>5</w:t>
      </w:r>
      <w:r w:rsidRPr="008C3F16">
        <w:rPr>
          <w:rFonts w:ascii="Times New Roman" w:eastAsia="宋体" w:hAnsi="Times New Roman" w:cs="Times New Roman"/>
          <w:kern w:val="0"/>
          <w:sz w:val="28"/>
          <w:szCs w:val="28"/>
        </w:rPr>
        <w:t>，</w:t>
      </w:r>
      <w:r w:rsidR="001D269D">
        <w:rPr>
          <w:rFonts w:ascii="Times New Roman" w:eastAsia="宋体" w:hAnsi="Times New Roman" w:cs="Times New Roman" w:hint="eastAsia"/>
          <w:kern w:val="0"/>
          <w:sz w:val="28"/>
          <w:szCs w:val="28"/>
        </w:rPr>
        <w:t>6</w:t>
      </w:r>
      <w:r w:rsidRPr="008C3F16">
        <w:rPr>
          <w:rFonts w:ascii="Times New Roman" w:eastAsia="宋体" w:hAnsi="Times New Roman" w:cs="Times New Roman"/>
          <w:kern w:val="0"/>
          <w:sz w:val="28"/>
          <w:szCs w:val="28"/>
        </w:rPr>
        <w:t>；完成博士论文。</w:t>
      </w:r>
    </w:p>
    <w:p w:rsidR="00527C6B" w:rsidRPr="008C3F16" w:rsidRDefault="00527C6B" w:rsidP="00527C6B">
      <w:pPr>
        <w:autoSpaceDE w:val="0"/>
        <w:autoSpaceDN w:val="0"/>
        <w:adjustRightInd w:val="0"/>
        <w:ind w:firstLineChars="200" w:firstLine="560"/>
        <w:jc w:val="left"/>
        <w:rPr>
          <w:rFonts w:ascii="Times New Roman" w:eastAsia="宋体" w:hAnsi="Times New Roman" w:cs="Times New Roman"/>
          <w:kern w:val="0"/>
          <w:sz w:val="28"/>
          <w:szCs w:val="28"/>
        </w:rPr>
      </w:pPr>
      <w:r w:rsidRPr="008C3F16">
        <w:rPr>
          <w:rFonts w:ascii="Times New Roman" w:eastAsia="宋体" w:hAnsi="Times New Roman" w:cs="Times New Roman"/>
          <w:kern w:val="0"/>
          <w:sz w:val="28"/>
          <w:szCs w:val="28"/>
        </w:rPr>
        <w:t xml:space="preserve">2. </w:t>
      </w:r>
      <w:r w:rsidRPr="008C3F16">
        <w:rPr>
          <w:rFonts w:ascii="Times New Roman" w:eastAsia="宋体" w:hAnsi="Times New Roman" w:cs="Times New Roman"/>
          <w:kern w:val="0"/>
          <w:sz w:val="28"/>
          <w:szCs w:val="28"/>
        </w:rPr>
        <w:t>尤平</w:t>
      </w:r>
      <w:r w:rsidRPr="008C3F16">
        <w:rPr>
          <w:rFonts w:ascii="Times New Roman" w:eastAsia="宋体" w:hAnsi="Times New Roman" w:cs="Times New Roman"/>
          <w:kern w:val="0"/>
          <w:sz w:val="28"/>
          <w:szCs w:val="28"/>
        </w:rPr>
        <w:t>/1</w:t>
      </w:r>
      <w:r w:rsidRPr="008C3F16">
        <w:rPr>
          <w:rFonts w:ascii="Times New Roman" w:eastAsia="宋体" w:hAnsi="Times New Roman" w:cs="Times New Roman"/>
          <w:kern w:val="0"/>
          <w:sz w:val="28"/>
          <w:szCs w:val="28"/>
        </w:rPr>
        <w:t>、叶飞</w:t>
      </w:r>
      <w:r w:rsidRPr="008C3F16">
        <w:rPr>
          <w:rFonts w:ascii="Times New Roman" w:eastAsia="宋体" w:hAnsi="Times New Roman" w:cs="Times New Roman"/>
          <w:kern w:val="0"/>
          <w:sz w:val="28"/>
          <w:szCs w:val="28"/>
        </w:rPr>
        <w:t>/3</w:t>
      </w:r>
      <w:r w:rsidRPr="008C3F16">
        <w:rPr>
          <w:rFonts w:ascii="Times New Roman" w:eastAsia="宋体" w:hAnsi="Times New Roman" w:cs="Times New Roman"/>
          <w:kern w:val="0"/>
          <w:sz w:val="28"/>
          <w:szCs w:val="28"/>
        </w:rPr>
        <w:t>合作发表</w:t>
      </w:r>
      <w:r w:rsidR="001D269D">
        <w:rPr>
          <w:rFonts w:ascii="Times New Roman" w:eastAsia="宋体" w:hAnsi="Times New Roman" w:cs="Times New Roman" w:hint="eastAsia"/>
          <w:kern w:val="0"/>
          <w:sz w:val="28"/>
          <w:szCs w:val="28"/>
        </w:rPr>
        <w:t>代表性</w:t>
      </w:r>
      <w:r w:rsidRPr="008C3F16">
        <w:rPr>
          <w:rFonts w:ascii="Times New Roman" w:eastAsia="宋体" w:hAnsi="Times New Roman" w:cs="Times New Roman"/>
          <w:kern w:val="0"/>
          <w:sz w:val="28"/>
          <w:szCs w:val="28"/>
        </w:rPr>
        <w:t>论文</w:t>
      </w:r>
      <w:r w:rsidRPr="008C3F16">
        <w:rPr>
          <w:rFonts w:ascii="Times New Roman" w:eastAsia="宋体" w:hAnsi="Times New Roman" w:cs="Times New Roman"/>
          <w:kern w:val="0"/>
          <w:sz w:val="28"/>
          <w:szCs w:val="28"/>
        </w:rPr>
        <w:t>1</w:t>
      </w:r>
      <w:r w:rsidRPr="008C3F16">
        <w:rPr>
          <w:rFonts w:ascii="Times New Roman" w:eastAsia="宋体" w:hAnsi="Times New Roman" w:cs="Times New Roman"/>
          <w:kern w:val="0"/>
          <w:sz w:val="28"/>
          <w:szCs w:val="28"/>
        </w:rPr>
        <w:t>，</w:t>
      </w:r>
      <w:r w:rsidRPr="008C3F16">
        <w:rPr>
          <w:rFonts w:ascii="Times New Roman" w:eastAsia="宋体" w:hAnsi="Times New Roman" w:cs="Times New Roman"/>
          <w:kern w:val="0"/>
          <w:sz w:val="28"/>
          <w:szCs w:val="28"/>
        </w:rPr>
        <w:t>3</w:t>
      </w:r>
      <w:r w:rsidRPr="008C3F16">
        <w:rPr>
          <w:rFonts w:ascii="Times New Roman" w:eastAsia="宋体" w:hAnsi="Times New Roman" w:cs="Times New Roman"/>
          <w:kern w:val="0"/>
          <w:sz w:val="28"/>
          <w:szCs w:val="28"/>
        </w:rPr>
        <w:t>。</w:t>
      </w:r>
    </w:p>
    <w:p w:rsidR="00527C6B" w:rsidRPr="008C3F16" w:rsidRDefault="00527C6B" w:rsidP="00527C6B">
      <w:pPr>
        <w:autoSpaceDE w:val="0"/>
        <w:autoSpaceDN w:val="0"/>
        <w:adjustRightInd w:val="0"/>
        <w:ind w:firstLineChars="200" w:firstLine="560"/>
        <w:jc w:val="left"/>
        <w:rPr>
          <w:rFonts w:ascii="Times New Roman" w:eastAsia="宋体" w:hAnsi="Times New Roman" w:cs="Times New Roman"/>
          <w:kern w:val="0"/>
          <w:sz w:val="28"/>
          <w:szCs w:val="28"/>
        </w:rPr>
      </w:pPr>
      <w:r w:rsidRPr="008C3F16">
        <w:rPr>
          <w:rFonts w:ascii="Times New Roman" w:eastAsia="宋体" w:hAnsi="Times New Roman" w:cs="Times New Roman"/>
          <w:kern w:val="0"/>
          <w:sz w:val="28"/>
          <w:szCs w:val="28"/>
        </w:rPr>
        <w:t xml:space="preserve">3. </w:t>
      </w:r>
      <w:r w:rsidRPr="008C3F16">
        <w:rPr>
          <w:rFonts w:ascii="Times New Roman" w:eastAsia="宋体" w:hAnsi="Times New Roman" w:cs="Times New Roman"/>
          <w:kern w:val="0"/>
          <w:sz w:val="28"/>
          <w:szCs w:val="28"/>
        </w:rPr>
        <w:t>尤平</w:t>
      </w:r>
      <w:r w:rsidRPr="008C3F16">
        <w:rPr>
          <w:rFonts w:ascii="Times New Roman" w:eastAsia="宋体" w:hAnsi="Times New Roman" w:cs="Times New Roman"/>
          <w:kern w:val="0"/>
          <w:sz w:val="28"/>
          <w:szCs w:val="28"/>
        </w:rPr>
        <w:t>/1</w:t>
      </w:r>
      <w:r w:rsidRPr="008C3F16">
        <w:rPr>
          <w:rFonts w:ascii="Times New Roman" w:eastAsia="宋体" w:hAnsi="Times New Roman" w:cs="Times New Roman"/>
          <w:kern w:val="0"/>
          <w:sz w:val="28"/>
          <w:szCs w:val="28"/>
        </w:rPr>
        <w:t>、李后魂</w:t>
      </w:r>
      <w:r w:rsidRPr="008C3F16">
        <w:rPr>
          <w:rFonts w:ascii="Times New Roman" w:eastAsia="宋体" w:hAnsi="Times New Roman" w:cs="Times New Roman"/>
          <w:kern w:val="0"/>
          <w:sz w:val="28"/>
          <w:szCs w:val="28"/>
        </w:rPr>
        <w:t>/2</w:t>
      </w:r>
      <w:r w:rsidRPr="008C3F16">
        <w:rPr>
          <w:rFonts w:ascii="Times New Roman" w:eastAsia="宋体" w:hAnsi="Times New Roman" w:cs="Times New Roman"/>
          <w:kern w:val="0"/>
          <w:sz w:val="28"/>
          <w:szCs w:val="28"/>
        </w:rPr>
        <w:t>、王淑霞</w:t>
      </w:r>
      <w:r w:rsidRPr="008C3F16">
        <w:rPr>
          <w:rFonts w:ascii="Times New Roman" w:eastAsia="宋体" w:hAnsi="Times New Roman" w:cs="Times New Roman"/>
          <w:kern w:val="0"/>
          <w:sz w:val="28"/>
          <w:szCs w:val="28"/>
        </w:rPr>
        <w:t>/4</w:t>
      </w:r>
      <w:r w:rsidRPr="008C3F16">
        <w:rPr>
          <w:rFonts w:ascii="Times New Roman" w:eastAsia="宋体" w:hAnsi="Times New Roman" w:cs="Times New Roman"/>
          <w:kern w:val="0"/>
          <w:sz w:val="28"/>
          <w:szCs w:val="28"/>
        </w:rPr>
        <w:t>合作发表</w:t>
      </w:r>
      <w:r w:rsidR="001D269D">
        <w:rPr>
          <w:rFonts w:ascii="Times New Roman" w:eastAsia="宋体" w:hAnsi="Times New Roman" w:cs="Times New Roman" w:hint="eastAsia"/>
          <w:kern w:val="0"/>
          <w:sz w:val="28"/>
          <w:szCs w:val="28"/>
        </w:rPr>
        <w:t>代表性</w:t>
      </w:r>
      <w:r w:rsidRPr="008C3F16">
        <w:rPr>
          <w:rFonts w:ascii="Times New Roman" w:eastAsia="宋体" w:hAnsi="Times New Roman" w:cs="Times New Roman"/>
          <w:kern w:val="0"/>
          <w:sz w:val="28"/>
          <w:szCs w:val="28"/>
        </w:rPr>
        <w:t>论文</w:t>
      </w:r>
      <w:r w:rsidRPr="008C3F16">
        <w:rPr>
          <w:rFonts w:ascii="Times New Roman" w:eastAsia="宋体" w:hAnsi="Times New Roman" w:cs="Times New Roman"/>
          <w:kern w:val="0"/>
          <w:sz w:val="28"/>
          <w:szCs w:val="28"/>
        </w:rPr>
        <w:t>2</w:t>
      </w:r>
      <w:r w:rsidRPr="008C3F16">
        <w:rPr>
          <w:rFonts w:ascii="Times New Roman" w:eastAsia="宋体" w:hAnsi="Times New Roman" w:cs="Times New Roman"/>
          <w:kern w:val="0"/>
          <w:sz w:val="28"/>
          <w:szCs w:val="28"/>
        </w:rPr>
        <w:t>，</w:t>
      </w:r>
      <w:r w:rsidRPr="008C3F16">
        <w:rPr>
          <w:rFonts w:ascii="Times New Roman" w:eastAsia="宋体" w:hAnsi="Times New Roman" w:cs="Times New Roman"/>
          <w:kern w:val="0"/>
          <w:sz w:val="28"/>
          <w:szCs w:val="28"/>
        </w:rPr>
        <w:t>5</w:t>
      </w:r>
      <w:r w:rsidRPr="008C3F16">
        <w:rPr>
          <w:rFonts w:ascii="Times New Roman" w:eastAsia="宋体" w:hAnsi="Times New Roman" w:cs="Times New Roman"/>
          <w:kern w:val="0"/>
          <w:sz w:val="28"/>
          <w:szCs w:val="28"/>
        </w:rPr>
        <w:t>，</w:t>
      </w:r>
      <w:r w:rsidR="001D269D">
        <w:rPr>
          <w:rFonts w:ascii="Times New Roman" w:eastAsia="宋体" w:hAnsi="Times New Roman" w:cs="Times New Roman" w:hint="eastAsia"/>
          <w:kern w:val="0"/>
          <w:sz w:val="28"/>
          <w:szCs w:val="28"/>
        </w:rPr>
        <w:t>6</w:t>
      </w:r>
      <w:r w:rsidRPr="008C3F16">
        <w:rPr>
          <w:rFonts w:ascii="Times New Roman" w:eastAsia="宋体" w:hAnsi="Times New Roman" w:cs="Times New Roman"/>
          <w:kern w:val="0"/>
          <w:sz w:val="28"/>
          <w:szCs w:val="28"/>
        </w:rPr>
        <w:t>。</w:t>
      </w:r>
    </w:p>
    <w:p w:rsidR="00527C6B" w:rsidRPr="008C3F16" w:rsidRDefault="001D269D" w:rsidP="00527C6B">
      <w:pPr>
        <w:autoSpaceDE w:val="0"/>
        <w:autoSpaceDN w:val="0"/>
        <w:adjustRightInd w:val="0"/>
        <w:ind w:firstLineChars="200" w:firstLine="560"/>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4</w:t>
      </w:r>
      <w:r w:rsidR="00527C6B" w:rsidRPr="008C3F16">
        <w:rPr>
          <w:rFonts w:ascii="Times New Roman" w:eastAsia="宋体" w:hAnsi="Times New Roman" w:cs="Times New Roman"/>
          <w:kern w:val="0"/>
          <w:sz w:val="28"/>
          <w:szCs w:val="28"/>
        </w:rPr>
        <w:t xml:space="preserve">. </w:t>
      </w:r>
      <w:r w:rsidR="00527C6B" w:rsidRPr="008C3F16">
        <w:rPr>
          <w:rFonts w:ascii="Times New Roman" w:eastAsia="宋体" w:hAnsi="Times New Roman" w:cs="Times New Roman"/>
          <w:kern w:val="0"/>
          <w:sz w:val="28"/>
          <w:szCs w:val="28"/>
        </w:rPr>
        <w:t>尤平</w:t>
      </w:r>
      <w:r w:rsidR="00527C6B" w:rsidRPr="008C3F16">
        <w:rPr>
          <w:rFonts w:ascii="Times New Roman" w:eastAsia="宋体" w:hAnsi="Times New Roman" w:cs="Times New Roman"/>
          <w:kern w:val="0"/>
          <w:sz w:val="28"/>
          <w:szCs w:val="28"/>
        </w:rPr>
        <w:t>/1</w:t>
      </w:r>
      <w:r w:rsidR="00527C6B" w:rsidRPr="008C3F16">
        <w:rPr>
          <w:rFonts w:ascii="Times New Roman" w:eastAsia="宋体" w:hAnsi="Times New Roman" w:cs="Times New Roman"/>
          <w:kern w:val="0"/>
          <w:sz w:val="28"/>
          <w:szCs w:val="28"/>
        </w:rPr>
        <w:t>、王佳</w:t>
      </w:r>
      <w:r w:rsidR="00527C6B" w:rsidRPr="008C3F16">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5</w:t>
      </w:r>
      <w:r w:rsidR="00527C6B" w:rsidRPr="008C3F16">
        <w:rPr>
          <w:rFonts w:ascii="Times New Roman" w:eastAsia="宋体" w:hAnsi="Times New Roman" w:cs="Times New Roman"/>
          <w:kern w:val="0"/>
          <w:sz w:val="28"/>
          <w:szCs w:val="28"/>
        </w:rPr>
        <w:t>合作发表</w:t>
      </w:r>
      <w:r>
        <w:rPr>
          <w:rFonts w:ascii="Times New Roman" w:eastAsia="宋体" w:hAnsi="Times New Roman" w:cs="Times New Roman" w:hint="eastAsia"/>
          <w:kern w:val="0"/>
          <w:sz w:val="28"/>
          <w:szCs w:val="28"/>
        </w:rPr>
        <w:t>代表性</w:t>
      </w:r>
      <w:r w:rsidR="00527C6B" w:rsidRPr="008C3F16">
        <w:rPr>
          <w:rFonts w:ascii="Times New Roman" w:eastAsia="宋体" w:hAnsi="Times New Roman" w:cs="Times New Roman"/>
          <w:kern w:val="0"/>
          <w:sz w:val="28"/>
          <w:szCs w:val="28"/>
        </w:rPr>
        <w:t>论文</w:t>
      </w:r>
      <w:r>
        <w:rPr>
          <w:rFonts w:ascii="Times New Roman" w:eastAsia="宋体" w:hAnsi="Times New Roman" w:cs="Times New Roman" w:hint="eastAsia"/>
          <w:kern w:val="0"/>
          <w:sz w:val="28"/>
          <w:szCs w:val="28"/>
        </w:rPr>
        <w:t>7</w:t>
      </w:r>
      <w:r w:rsidR="00527C6B" w:rsidRPr="008C3F16">
        <w:rPr>
          <w:rFonts w:ascii="Times New Roman" w:eastAsia="宋体" w:hAnsi="Times New Roman" w:cs="Times New Roman"/>
          <w:kern w:val="0"/>
          <w:sz w:val="28"/>
          <w:szCs w:val="28"/>
        </w:rPr>
        <w:t>。</w:t>
      </w:r>
    </w:p>
    <w:p w:rsidR="001D269D" w:rsidRPr="002C0834" w:rsidRDefault="001D269D" w:rsidP="002C0834">
      <w:pPr>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5</w:t>
      </w:r>
      <w:r w:rsidR="00527C6B" w:rsidRPr="008C3F16">
        <w:rPr>
          <w:rFonts w:ascii="Times New Roman" w:eastAsia="宋体" w:hAnsi="Times New Roman" w:cs="Times New Roman"/>
          <w:kern w:val="0"/>
          <w:sz w:val="28"/>
          <w:szCs w:val="28"/>
        </w:rPr>
        <w:t xml:space="preserve">. </w:t>
      </w:r>
      <w:r w:rsidR="00527C6B" w:rsidRPr="008C3F16">
        <w:rPr>
          <w:rFonts w:ascii="Times New Roman" w:eastAsia="宋体" w:hAnsi="Times New Roman" w:cs="Times New Roman"/>
          <w:kern w:val="0"/>
          <w:sz w:val="28"/>
          <w:szCs w:val="28"/>
        </w:rPr>
        <w:t>尤平</w:t>
      </w:r>
      <w:r w:rsidR="00527C6B" w:rsidRPr="008C3F16">
        <w:rPr>
          <w:rFonts w:ascii="Times New Roman" w:eastAsia="宋体" w:hAnsi="Times New Roman" w:cs="Times New Roman"/>
          <w:kern w:val="0"/>
          <w:sz w:val="28"/>
          <w:szCs w:val="28"/>
        </w:rPr>
        <w:t>/1</w:t>
      </w:r>
      <w:r w:rsidR="00527C6B" w:rsidRPr="008C3F16">
        <w:rPr>
          <w:rFonts w:ascii="Times New Roman" w:eastAsia="宋体" w:hAnsi="Times New Roman" w:cs="Times New Roman"/>
          <w:kern w:val="0"/>
          <w:sz w:val="28"/>
          <w:szCs w:val="28"/>
        </w:rPr>
        <w:t>、李后魂</w:t>
      </w:r>
      <w:r w:rsidR="00527C6B" w:rsidRPr="008C3F16">
        <w:rPr>
          <w:rFonts w:ascii="Times New Roman" w:eastAsia="宋体" w:hAnsi="Times New Roman" w:cs="Times New Roman"/>
          <w:kern w:val="0"/>
          <w:sz w:val="28"/>
          <w:szCs w:val="28"/>
        </w:rPr>
        <w:t>/2</w:t>
      </w:r>
      <w:r w:rsidR="00527C6B" w:rsidRPr="008C3F16">
        <w:rPr>
          <w:rFonts w:ascii="Times New Roman" w:eastAsia="宋体" w:hAnsi="Times New Roman" w:cs="Times New Roman"/>
          <w:kern w:val="0"/>
          <w:sz w:val="28"/>
          <w:szCs w:val="28"/>
        </w:rPr>
        <w:t>、叶飞</w:t>
      </w:r>
      <w:r w:rsidR="00527C6B" w:rsidRPr="008C3F16">
        <w:rPr>
          <w:rFonts w:ascii="Times New Roman" w:eastAsia="宋体" w:hAnsi="Times New Roman" w:cs="Times New Roman"/>
          <w:kern w:val="0"/>
          <w:sz w:val="28"/>
          <w:szCs w:val="28"/>
        </w:rPr>
        <w:t>/3</w:t>
      </w:r>
      <w:r w:rsidR="00527C6B" w:rsidRPr="008C3F16">
        <w:rPr>
          <w:rFonts w:ascii="Times New Roman" w:eastAsia="宋体" w:hAnsi="Times New Roman" w:cs="Times New Roman"/>
          <w:kern w:val="0"/>
          <w:sz w:val="28"/>
          <w:szCs w:val="28"/>
        </w:rPr>
        <w:t>、王淑霞</w:t>
      </w:r>
      <w:r w:rsidR="00527C6B" w:rsidRPr="008C3F16">
        <w:rPr>
          <w:rFonts w:ascii="Times New Roman" w:eastAsia="宋体" w:hAnsi="Times New Roman" w:cs="Times New Roman"/>
          <w:kern w:val="0"/>
          <w:sz w:val="28"/>
          <w:szCs w:val="28"/>
        </w:rPr>
        <w:t>/4</w:t>
      </w:r>
      <w:r w:rsidR="00527C6B" w:rsidRPr="008C3F16">
        <w:rPr>
          <w:rFonts w:ascii="Times New Roman" w:eastAsia="宋体" w:hAnsi="Times New Roman" w:cs="Times New Roman"/>
          <w:kern w:val="0"/>
          <w:sz w:val="28"/>
          <w:szCs w:val="28"/>
        </w:rPr>
        <w:t>、王佳</w:t>
      </w:r>
      <w:r w:rsidR="00527C6B" w:rsidRPr="008C3F16">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5</w:t>
      </w:r>
      <w:r w:rsidR="00527C6B" w:rsidRPr="008C3F16">
        <w:rPr>
          <w:rFonts w:ascii="Times New Roman" w:eastAsia="宋体" w:hAnsi="Times New Roman" w:cs="Times New Roman"/>
          <w:kern w:val="0"/>
          <w:sz w:val="28"/>
          <w:szCs w:val="28"/>
        </w:rPr>
        <w:t>合作共同获得陕西高等学校科学技术奖二等奖。</w:t>
      </w:r>
    </w:p>
    <w:p w:rsidR="00A4766D" w:rsidRPr="00233B8B" w:rsidRDefault="00A4766D" w:rsidP="001938A0">
      <w:pPr>
        <w:rPr>
          <w:b/>
          <w:color w:val="FF0000"/>
          <w:sz w:val="28"/>
          <w:szCs w:val="28"/>
        </w:rPr>
      </w:pPr>
    </w:p>
    <w:sectPr w:rsidR="00A4766D" w:rsidRPr="00233B8B" w:rsidSect="001723A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D8" w:rsidRDefault="00331ED8" w:rsidP="001938A0">
      <w:r>
        <w:separator/>
      </w:r>
    </w:p>
  </w:endnote>
  <w:endnote w:type="continuationSeparator" w:id="0">
    <w:p w:rsidR="00331ED8" w:rsidRDefault="00331ED8"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OpenSans-Semibold">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D8" w:rsidRDefault="00331ED8" w:rsidP="001938A0">
      <w:r>
        <w:separator/>
      </w:r>
    </w:p>
  </w:footnote>
  <w:footnote w:type="continuationSeparator" w:id="0">
    <w:p w:rsidR="00331ED8" w:rsidRDefault="00331ED8" w:rsidP="00193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3F4E"/>
    <w:multiLevelType w:val="hybridMultilevel"/>
    <w:tmpl w:val="E314319E"/>
    <w:lvl w:ilvl="0" w:tplc="5C6E7F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A0"/>
    <w:rsid w:val="00002FBD"/>
    <w:rsid w:val="000134A3"/>
    <w:rsid w:val="000628C9"/>
    <w:rsid w:val="000A25AF"/>
    <w:rsid w:val="000D2533"/>
    <w:rsid w:val="000D3350"/>
    <w:rsid w:val="00117845"/>
    <w:rsid w:val="00140899"/>
    <w:rsid w:val="00154D28"/>
    <w:rsid w:val="001723A2"/>
    <w:rsid w:val="00181B3A"/>
    <w:rsid w:val="001938A0"/>
    <w:rsid w:val="001A0175"/>
    <w:rsid w:val="001A4EA0"/>
    <w:rsid w:val="001D269D"/>
    <w:rsid w:val="001E376D"/>
    <w:rsid w:val="001E3B85"/>
    <w:rsid w:val="001F24D6"/>
    <w:rsid w:val="002013B4"/>
    <w:rsid w:val="00205F09"/>
    <w:rsid w:val="00213211"/>
    <w:rsid w:val="0021338A"/>
    <w:rsid w:val="00214AED"/>
    <w:rsid w:val="00233B8B"/>
    <w:rsid w:val="00234DAC"/>
    <w:rsid w:val="00235A9A"/>
    <w:rsid w:val="00260D31"/>
    <w:rsid w:val="00283578"/>
    <w:rsid w:val="00292642"/>
    <w:rsid w:val="002A662C"/>
    <w:rsid w:val="002B7344"/>
    <w:rsid w:val="002C0834"/>
    <w:rsid w:val="002D1EB5"/>
    <w:rsid w:val="002E7843"/>
    <w:rsid w:val="00301B88"/>
    <w:rsid w:val="00331ED8"/>
    <w:rsid w:val="003327B1"/>
    <w:rsid w:val="00337F6E"/>
    <w:rsid w:val="00374741"/>
    <w:rsid w:val="003822EE"/>
    <w:rsid w:val="003D6395"/>
    <w:rsid w:val="003E1973"/>
    <w:rsid w:val="003E44D9"/>
    <w:rsid w:val="0041085F"/>
    <w:rsid w:val="00410BFD"/>
    <w:rsid w:val="00445AFC"/>
    <w:rsid w:val="004843FB"/>
    <w:rsid w:val="0049160D"/>
    <w:rsid w:val="00491D00"/>
    <w:rsid w:val="004927A4"/>
    <w:rsid w:val="004A066E"/>
    <w:rsid w:val="004A3A5D"/>
    <w:rsid w:val="004B0138"/>
    <w:rsid w:val="004B146E"/>
    <w:rsid w:val="004B7C00"/>
    <w:rsid w:val="004C0E2D"/>
    <w:rsid w:val="004F1FC1"/>
    <w:rsid w:val="00507B8C"/>
    <w:rsid w:val="00510930"/>
    <w:rsid w:val="00523F19"/>
    <w:rsid w:val="00527C6B"/>
    <w:rsid w:val="0053154E"/>
    <w:rsid w:val="00531B4B"/>
    <w:rsid w:val="00535AF3"/>
    <w:rsid w:val="00537A43"/>
    <w:rsid w:val="00546680"/>
    <w:rsid w:val="0055234A"/>
    <w:rsid w:val="00561595"/>
    <w:rsid w:val="00573113"/>
    <w:rsid w:val="005743A1"/>
    <w:rsid w:val="00581E6D"/>
    <w:rsid w:val="00585FB0"/>
    <w:rsid w:val="00587451"/>
    <w:rsid w:val="00590122"/>
    <w:rsid w:val="005A1201"/>
    <w:rsid w:val="005A68C9"/>
    <w:rsid w:val="005A71EC"/>
    <w:rsid w:val="005B41C6"/>
    <w:rsid w:val="005B643E"/>
    <w:rsid w:val="005C022F"/>
    <w:rsid w:val="005E3541"/>
    <w:rsid w:val="005F0F59"/>
    <w:rsid w:val="0064019B"/>
    <w:rsid w:val="00647723"/>
    <w:rsid w:val="0067706B"/>
    <w:rsid w:val="00677AA4"/>
    <w:rsid w:val="00694C90"/>
    <w:rsid w:val="006B41EC"/>
    <w:rsid w:val="00721292"/>
    <w:rsid w:val="00721903"/>
    <w:rsid w:val="00723D2E"/>
    <w:rsid w:val="007354B8"/>
    <w:rsid w:val="00744196"/>
    <w:rsid w:val="00753EC1"/>
    <w:rsid w:val="00764B27"/>
    <w:rsid w:val="0077081F"/>
    <w:rsid w:val="0079760B"/>
    <w:rsid w:val="007A2B14"/>
    <w:rsid w:val="007A33E9"/>
    <w:rsid w:val="007B1660"/>
    <w:rsid w:val="007B6CF7"/>
    <w:rsid w:val="007C2DBA"/>
    <w:rsid w:val="007D6530"/>
    <w:rsid w:val="007D6DEE"/>
    <w:rsid w:val="007E6E6B"/>
    <w:rsid w:val="007F50A6"/>
    <w:rsid w:val="00843C36"/>
    <w:rsid w:val="008640B6"/>
    <w:rsid w:val="00894DAA"/>
    <w:rsid w:val="008956F1"/>
    <w:rsid w:val="008A1F1E"/>
    <w:rsid w:val="008A382E"/>
    <w:rsid w:val="008D7769"/>
    <w:rsid w:val="008E7D0E"/>
    <w:rsid w:val="00900934"/>
    <w:rsid w:val="00922A5E"/>
    <w:rsid w:val="00926182"/>
    <w:rsid w:val="0094635B"/>
    <w:rsid w:val="00952082"/>
    <w:rsid w:val="009553ED"/>
    <w:rsid w:val="009569E9"/>
    <w:rsid w:val="00957AA9"/>
    <w:rsid w:val="00981993"/>
    <w:rsid w:val="00996643"/>
    <w:rsid w:val="00996845"/>
    <w:rsid w:val="009B0CB7"/>
    <w:rsid w:val="009B0EAB"/>
    <w:rsid w:val="009B2666"/>
    <w:rsid w:val="009B3064"/>
    <w:rsid w:val="009C1C50"/>
    <w:rsid w:val="009D7872"/>
    <w:rsid w:val="00A022F5"/>
    <w:rsid w:val="00A11829"/>
    <w:rsid w:val="00A17EF7"/>
    <w:rsid w:val="00A44C94"/>
    <w:rsid w:val="00A4766D"/>
    <w:rsid w:val="00A5540D"/>
    <w:rsid w:val="00A57DB9"/>
    <w:rsid w:val="00A96648"/>
    <w:rsid w:val="00AA4022"/>
    <w:rsid w:val="00AC20DB"/>
    <w:rsid w:val="00AE3082"/>
    <w:rsid w:val="00AE3920"/>
    <w:rsid w:val="00AE3D4A"/>
    <w:rsid w:val="00B06105"/>
    <w:rsid w:val="00B3008E"/>
    <w:rsid w:val="00B361E3"/>
    <w:rsid w:val="00B5397E"/>
    <w:rsid w:val="00B5555F"/>
    <w:rsid w:val="00B71F90"/>
    <w:rsid w:val="00B7505F"/>
    <w:rsid w:val="00B922C6"/>
    <w:rsid w:val="00B97156"/>
    <w:rsid w:val="00BA2397"/>
    <w:rsid w:val="00BB5B9E"/>
    <w:rsid w:val="00BC551A"/>
    <w:rsid w:val="00BC6812"/>
    <w:rsid w:val="00BD3DA2"/>
    <w:rsid w:val="00BD606B"/>
    <w:rsid w:val="00BE4327"/>
    <w:rsid w:val="00C14A8D"/>
    <w:rsid w:val="00C2168C"/>
    <w:rsid w:val="00C255C8"/>
    <w:rsid w:val="00C31B31"/>
    <w:rsid w:val="00C37A67"/>
    <w:rsid w:val="00C60FD1"/>
    <w:rsid w:val="00C62D86"/>
    <w:rsid w:val="00C638FB"/>
    <w:rsid w:val="00C76590"/>
    <w:rsid w:val="00C82F46"/>
    <w:rsid w:val="00CA1848"/>
    <w:rsid w:val="00CB7977"/>
    <w:rsid w:val="00CC4838"/>
    <w:rsid w:val="00CE2288"/>
    <w:rsid w:val="00D075C5"/>
    <w:rsid w:val="00D418DA"/>
    <w:rsid w:val="00D55752"/>
    <w:rsid w:val="00D80155"/>
    <w:rsid w:val="00D94745"/>
    <w:rsid w:val="00DA5AB0"/>
    <w:rsid w:val="00DE66EC"/>
    <w:rsid w:val="00DE6B10"/>
    <w:rsid w:val="00DF5562"/>
    <w:rsid w:val="00E2690B"/>
    <w:rsid w:val="00E507ED"/>
    <w:rsid w:val="00E84182"/>
    <w:rsid w:val="00E8469F"/>
    <w:rsid w:val="00E97257"/>
    <w:rsid w:val="00EA44B0"/>
    <w:rsid w:val="00EC7CF1"/>
    <w:rsid w:val="00EE3572"/>
    <w:rsid w:val="00F10B16"/>
    <w:rsid w:val="00F15BB1"/>
    <w:rsid w:val="00F2086C"/>
    <w:rsid w:val="00F30AEE"/>
    <w:rsid w:val="00F4207C"/>
    <w:rsid w:val="00F6167A"/>
    <w:rsid w:val="00F7483E"/>
    <w:rsid w:val="00FA56D6"/>
    <w:rsid w:val="00FD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DB18"/>
  <w15:docId w15:val="{9A8DC472-47C4-4778-ACC4-454C3FB5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38A0"/>
    <w:rPr>
      <w:sz w:val="18"/>
      <w:szCs w:val="18"/>
    </w:rPr>
  </w:style>
  <w:style w:type="paragraph" w:styleId="a5">
    <w:name w:val="footer"/>
    <w:basedOn w:val="a"/>
    <w:link w:val="a6"/>
    <w:uiPriority w:val="99"/>
    <w:unhideWhenUsed/>
    <w:rsid w:val="001938A0"/>
    <w:pPr>
      <w:tabs>
        <w:tab w:val="center" w:pos="4153"/>
        <w:tab w:val="right" w:pos="8306"/>
      </w:tabs>
      <w:snapToGrid w:val="0"/>
      <w:jc w:val="left"/>
    </w:pPr>
    <w:rPr>
      <w:sz w:val="18"/>
      <w:szCs w:val="18"/>
    </w:rPr>
  </w:style>
  <w:style w:type="character" w:customStyle="1" w:styleId="a6">
    <w:name w:val="页脚 字符"/>
    <w:basedOn w:val="a0"/>
    <w:link w:val="a5"/>
    <w:uiPriority w:val="99"/>
    <w:rsid w:val="001938A0"/>
    <w:rPr>
      <w:sz w:val="18"/>
      <w:szCs w:val="18"/>
    </w:rPr>
  </w:style>
  <w:style w:type="paragraph" w:styleId="a7">
    <w:name w:val="List Paragraph"/>
    <w:basedOn w:val="a"/>
    <w:uiPriority w:val="34"/>
    <w:qFormat/>
    <w:rsid w:val="009B0EAB"/>
    <w:pPr>
      <w:ind w:firstLineChars="200" w:firstLine="420"/>
    </w:pPr>
    <w:rPr>
      <w:rFonts w:ascii="Times New Roman" w:eastAsia="宋体" w:hAnsi="Times New Roman" w:cs="Times New Roman"/>
      <w:szCs w:val="24"/>
    </w:rPr>
  </w:style>
  <w:style w:type="table" w:styleId="a8">
    <w:name w:val="Table Grid"/>
    <w:basedOn w:val="a1"/>
    <w:uiPriority w:val="59"/>
    <w:rsid w:val="0018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A44B0"/>
    <w:rPr>
      <w:color w:val="0000FF" w:themeColor="hyperlink"/>
      <w:u w:val="single"/>
    </w:rPr>
  </w:style>
  <w:style w:type="paragraph" w:styleId="aa">
    <w:name w:val="Plain Text"/>
    <w:basedOn w:val="a"/>
    <w:link w:val="ab"/>
    <w:rsid w:val="000628C9"/>
    <w:pPr>
      <w:spacing w:line="360" w:lineRule="auto"/>
      <w:ind w:firstLineChars="200" w:firstLine="480"/>
    </w:pPr>
    <w:rPr>
      <w:rFonts w:ascii="仿宋_GB2312" w:eastAsia="宋体" w:hAnsi="Times New Roman" w:cs="Times New Roman"/>
      <w:sz w:val="24"/>
      <w:szCs w:val="24"/>
    </w:rPr>
  </w:style>
  <w:style w:type="character" w:customStyle="1" w:styleId="ab">
    <w:name w:val="纯文本 字符"/>
    <w:basedOn w:val="a0"/>
    <w:link w:val="aa"/>
    <w:rsid w:val="000628C9"/>
    <w:rPr>
      <w:rFonts w:ascii="仿宋_GB2312" w:eastAsia="宋体" w:hAnsi="Times New Roman" w:cs="Times New Roman"/>
      <w:sz w:val="24"/>
      <w:szCs w:val="24"/>
    </w:rPr>
  </w:style>
  <w:style w:type="character" w:styleId="ac">
    <w:name w:val="FollowedHyperlink"/>
    <w:basedOn w:val="a0"/>
    <w:uiPriority w:val="99"/>
    <w:semiHidden/>
    <w:unhideWhenUsed/>
    <w:rsid w:val="000628C9"/>
    <w:rPr>
      <w:color w:val="800080" w:themeColor="followedHyperlink"/>
      <w:u w:val="single"/>
    </w:rPr>
  </w:style>
  <w:style w:type="character" w:styleId="ad">
    <w:name w:val="annotation reference"/>
    <w:basedOn w:val="a0"/>
    <w:uiPriority w:val="99"/>
    <w:semiHidden/>
    <w:unhideWhenUsed/>
    <w:rsid w:val="000628C9"/>
    <w:rPr>
      <w:sz w:val="21"/>
      <w:szCs w:val="21"/>
    </w:rPr>
  </w:style>
  <w:style w:type="paragraph" w:styleId="ae">
    <w:name w:val="annotation text"/>
    <w:basedOn w:val="a"/>
    <w:link w:val="af"/>
    <w:uiPriority w:val="99"/>
    <w:semiHidden/>
    <w:unhideWhenUsed/>
    <w:rsid w:val="000628C9"/>
    <w:pPr>
      <w:jc w:val="left"/>
    </w:pPr>
  </w:style>
  <w:style w:type="character" w:customStyle="1" w:styleId="af">
    <w:name w:val="批注文字 字符"/>
    <w:basedOn w:val="a0"/>
    <w:link w:val="ae"/>
    <w:uiPriority w:val="99"/>
    <w:semiHidden/>
    <w:rsid w:val="000628C9"/>
  </w:style>
  <w:style w:type="paragraph" w:styleId="af0">
    <w:name w:val="annotation subject"/>
    <w:basedOn w:val="ae"/>
    <w:next w:val="ae"/>
    <w:link w:val="af1"/>
    <w:uiPriority w:val="99"/>
    <w:semiHidden/>
    <w:unhideWhenUsed/>
    <w:rsid w:val="000628C9"/>
    <w:rPr>
      <w:b/>
      <w:bCs/>
    </w:rPr>
  </w:style>
  <w:style w:type="character" w:customStyle="1" w:styleId="af1">
    <w:name w:val="批注主题 字符"/>
    <w:basedOn w:val="af"/>
    <w:link w:val="af0"/>
    <w:uiPriority w:val="99"/>
    <w:semiHidden/>
    <w:rsid w:val="000628C9"/>
    <w:rPr>
      <w:b/>
      <w:bCs/>
    </w:rPr>
  </w:style>
  <w:style w:type="paragraph" w:styleId="af2">
    <w:name w:val="Balloon Text"/>
    <w:basedOn w:val="a"/>
    <w:link w:val="af3"/>
    <w:uiPriority w:val="99"/>
    <w:semiHidden/>
    <w:unhideWhenUsed/>
    <w:rsid w:val="000628C9"/>
    <w:rPr>
      <w:sz w:val="18"/>
      <w:szCs w:val="18"/>
    </w:rPr>
  </w:style>
  <w:style w:type="character" w:customStyle="1" w:styleId="af3">
    <w:name w:val="批注框文本 字符"/>
    <w:basedOn w:val="a0"/>
    <w:link w:val="af2"/>
    <w:uiPriority w:val="99"/>
    <w:semiHidden/>
    <w:rsid w:val="000628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654</Words>
  <Characters>3732</Characters>
  <Application>Microsoft Office Word</Application>
  <DocSecurity>0</DocSecurity>
  <Lines>31</Lines>
  <Paragraphs>8</Paragraphs>
  <ScaleCrop>false</ScaleCrop>
  <Company>中国石油大学</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HH Li</cp:lastModifiedBy>
  <cp:revision>7</cp:revision>
  <cp:lastPrinted>2016-02-25T02:17:00Z</cp:lastPrinted>
  <dcterms:created xsi:type="dcterms:W3CDTF">2019-06-07T01:29:00Z</dcterms:created>
  <dcterms:modified xsi:type="dcterms:W3CDTF">2019-06-18T06:31:00Z</dcterms:modified>
</cp:coreProperties>
</file>