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F5B9D" w14:textId="77777777" w:rsidR="009B7BD3" w:rsidRDefault="00000000">
      <w:pPr>
        <w:widowControl/>
        <w:snapToGrid w:val="0"/>
        <w:spacing w:line="560" w:lineRule="exact"/>
        <w:jc w:val="left"/>
        <w:outlineLvl w:val="0"/>
        <w:rPr>
          <w:rFonts w:ascii="Times New Roman" w:eastAsia="黑体" w:hAnsi="Times New Roman" w:cs="Times New Roman"/>
          <w:bCs/>
          <w:sz w:val="32"/>
          <w:szCs w:val="28"/>
        </w:rPr>
      </w:pPr>
      <w:bookmarkStart w:id="0" w:name="_Toc28125"/>
      <w:r>
        <w:rPr>
          <w:rFonts w:ascii="Times New Roman" w:eastAsia="黑体" w:hAnsi="Times New Roman" w:cs="Times New Roman"/>
          <w:bCs/>
          <w:sz w:val="32"/>
          <w:szCs w:val="28"/>
        </w:rPr>
        <w:t>附件</w:t>
      </w:r>
      <w:r>
        <w:rPr>
          <w:rFonts w:ascii="Times New Roman" w:eastAsia="黑体" w:hAnsi="Times New Roman" w:cs="Times New Roman"/>
          <w:bCs/>
          <w:sz w:val="32"/>
          <w:szCs w:val="28"/>
        </w:rPr>
        <w:t>2</w:t>
      </w:r>
    </w:p>
    <w:bookmarkEnd w:id="0"/>
    <w:p w14:paraId="353A751F" w14:textId="77777777" w:rsidR="009B7BD3" w:rsidRDefault="009B7BD3">
      <w:pPr>
        <w:pStyle w:val="3"/>
        <w:jc w:val="center"/>
        <w:rPr>
          <w:rFonts w:ascii="Times New Roman" w:eastAsia="方正小标宋简体" w:hAnsi="Times New Roman" w:cs="Times New Roman"/>
          <w:b w:val="0"/>
          <w:sz w:val="40"/>
          <w:szCs w:val="40"/>
        </w:rPr>
      </w:pPr>
    </w:p>
    <w:p w14:paraId="1EABECFF" w14:textId="77777777" w:rsidR="009B7BD3" w:rsidRDefault="009B7BD3">
      <w:pPr>
        <w:pStyle w:val="3"/>
        <w:jc w:val="center"/>
        <w:rPr>
          <w:rFonts w:ascii="Times New Roman" w:eastAsia="方正小标宋简体" w:hAnsi="Times New Roman" w:cs="Times New Roman"/>
          <w:b w:val="0"/>
          <w:sz w:val="40"/>
          <w:szCs w:val="40"/>
        </w:rPr>
      </w:pPr>
    </w:p>
    <w:p w14:paraId="44AFB818" w14:textId="77777777" w:rsidR="009B7BD3" w:rsidRDefault="00000000">
      <w:pPr>
        <w:pStyle w:val="3"/>
        <w:jc w:val="center"/>
        <w:rPr>
          <w:rFonts w:ascii="Times New Roman" w:eastAsia="方正小标宋简体" w:hAnsi="Times New Roman" w:cs="Times New Roman"/>
          <w:b w:val="0"/>
          <w:sz w:val="40"/>
          <w:szCs w:val="40"/>
        </w:rPr>
      </w:pPr>
      <w:bookmarkStart w:id="1" w:name="_Toc18191"/>
      <w:r>
        <w:rPr>
          <w:rFonts w:ascii="Times New Roman" w:eastAsia="方正小标宋简体" w:hAnsi="Times New Roman" w:cs="Times New Roman"/>
          <w:b w:val="0"/>
          <w:sz w:val="40"/>
          <w:szCs w:val="40"/>
        </w:rPr>
        <w:t>南开大学交叉科学中心三年建设规划</w:t>
      </w:r>
      <w:bookmarkEnd w:id="1"/>
    </w:p>
    <w:p w14:paraId="2436592C" w14:textId="77777777" w:rsidR="009B7BD3" w:rsidRDefault="009B7BD3">
      <w:pPr>
        <w:rPr>
          <w:rFonts w:ascii="Times New Roman" w:eastAsia="方正小标宋简体" w:hAnsi="Times New Roman" w:cs="Times New Roman"/>
          <w:sz w:val="40"/>
          <w:szCs w:val="40"/>
          <w:lang w:val="zh-CN"/>
        </w:rPr>
      </w:pPr>
    </w:p>
    <w:p w14:paraId="5407A867" w14:textId="77777777" w:rsidR="009B7BD3" w:rsidRDefault="009B7BD3">
      <w:pPr>
        <w:rPr>
          <w:rFonts w:ascii="Times New Roman" w:eastAsia="方正小标宋简体" w:hAnsi="Times New Roman" w:cs="Times New Roman"/>
          <w:sz w:val="40"/>
          <w:szCs w:val="40"/>
          <w:lang w:val="zh-CN"/>
        </w:rPr>
      </w:pPr>
    </w:p>
    <w:p w14:paraId="44D452D5" w14:textId="77777777" w:rsidR="009B7BD3" w:rsidRDefault="00000000">
      <w:pPr>
        <w:ind w:firstLine="200"/>
        <w:contextualSpacing/>
        <w:jc w:val="left"/>
        <w:rPr>
          <w:rFonts w:ascii="Times New Roman" w:eastAsia="楷体_GB2312" w:hAnsi="Times New Roman" w:cs="Times New Roman"/>
          <w:b/>
          <w:sz w:val="28"/>
        </w:rPr>
      </w:pPr>
      <w:r>
        <w:rPr>
          <w:rFonts w:ascii="Times New Roman" w:eastAsia="楷体_GB2312" w:hAnsi="Times New Roman" w:cs="Times New Roman"/>
          <w:b/>
          <w:sz w:val="28"/>
        </w:rPr>
        <w:t>中心名称：</w:t>
      </w:r>
    </w:p>
    <w:p w14:paraId="207A7FEF" w14:textId="77777777" w:rsidR="009B7BD3" w:rsidRDefault="00000000">
      <w:pPr>
        <w:ind w:firstLine="200"/>
        <w:contextualSpacing/>
        <w:jc w:val="left"/>
        <w:rPr>
          <w:rFonts w:ascii="Times New Roman" w:eastAsia="楷体_GB2312" w:hAnsi="Times New Roman" w:cs="Times New Roman"/>
          <w:b/>
          <w:sz w:val="28"/>
        </w:rPr>
      </w:pPr>
      <w:r>
        <w:rPr>
          <w:rFonts w:ascii="Times New Roman" w:eastAsia="楷体_GB2312" w:hAnsi="Times New Roman" w:cs="Times New Roman"/>
          <w:b/>
          <w:sz w:val="28"/>
        </w:rPr>
        <w:t>批准建设时间：</w:t>
      </w:r>
      <w:r>
        <w:rPr>
          <w:rFonts w:ascii="Times New Roman" w:eastAsia="楷体_GB2312" w:hAnsi="Times New Roman" w:cs="Times New Roman"/>
          <w:b/>
          <w:sz w:val="28"/>
        </w:rPr>
        <w:t xml:space="preserve">   </w:t>
      </w:r>
      <w:r>
        <w:rPr>
          <w:rFonts w:ascii="Times New Roman" w:eastAsia="楷体_GB2312" w:hAnsi="Times New Roman" w:cs="Times New Roman"/>
          <w:b/>
          <w:sz w:val="28"/>
        </w:rPr>
        <w:t>年</w:t>
      </w:r>
      <w:r>
        <w:rPr>
          <w:rFonts w:ascii="Times New Roman" w:eastAsia="楷体_GB2312" w:hAnsi="Times New Roman" w:cs="Times New Roman"/>
          <w:b/>
          <w:sz w:val="28"/>
        </w:rPr>
        <w:t xml:space="preserve">   </w:t>
      </w:r>
      <w:r>
        <w:rPr>
          <w:rFonts w:ascii="Times New Roman" w:eastAsia="楷体_GB2312" w:hAnsi="Times New Roman" w:cs="Times New Roman"/>
          <w:b/>
          <w:sz w:val="28"/>
        </w:rPr>
        <w:t>月</w:t>
      </w:r>
    </w:p>
    <w:p w14:paraId="168AC367" w14:textId="77777777" w:rsidR="009B7BD3" w:rsidRDefault="00000000">
      <w:pPr>
        <w:ind w:firstLine="200"/>
        <w:contextualSpacing/>
        <w:jc w:val="left"/>
        <w:rPr>
          <w:rFonts w:ascii="Times New Roman" w:eastAsia="楷体_GB2312" w:hAnsi="Times New Roman" w:cs="Times New Roman"/>
          <w:b/>
          <w:sz w:val="28"/>
        </w:rPr>
      </w:pPr>
      <w:r>
        <w:rPr>
          <w:rFonts w:ascii="Times New Roman" w:eastAsia="楷体_GB2312" w:hAnsi="Times New Roman" w:cs="Times New Roman"/>
          <w:b/>
          <w:sz w:val="28"/>
        </w:rPr>
        <w:t>依托学院：</w:t>
      </w:r>
    </w:p>
    <w:p w14:paraId="6476F625" w14:textId="77777777" w:rsidR="009B7BD3" w:rsidRDefault="00000000">
      <w:pPr>
        <w:ind w:firstLine="200"/>
        <w:contextualSpacing/>
        <w:jc w:val="left"/>
        <w:rPr>
          <w:rFonts w:ascii="Times New Roman" w:eastAsia="楷体_GB2312" w:hAnsi="Times New Roman" w:cs="Times New Roman"/>
          <w:b/>
          <w:sz w:val="28"/>
        </w:rPr>
      </w:pPr>
      <w:r>
        <w:rPr>
          <w:rFonts w:ascii="Times New Roman" w:eastAsia="楷体_GB2312" w:hAnsi="Times New Roman" w:cs="Times New Roman"/>
          <w:b/>
          <w:sz w:val="28"/>
        </w:rPr>
        <w:t>共建学院：</w:t>
      </w:r>
    </w:p>
    <w:p w14:paraId="42CDDE54" w14:textId="77777777" w:rsidR="009B7BD3" w:rsidRDefault="00000000">
      <w:pPr>
        <w:ind w:firstLine="200"/>
        <w:contextualSpacing/>
        <w:jc w:val="left"/>
        <w:rPr>
          <w:rFonts w:ascii="Times New Roman" w:eastAsia="楷体_GB2312" w:hAnsi="Times New Roman" w:cs="Times New Roman"/>
          <w:b/>
          <w:sz w:val="28"/>
        </w:rPr>
      </w:pPr>
      <w:r>
        <w:rPr>
          <w:rFonts w:ascii="Times New Roman" w:eastAsia="楷体_GB2312" w:hAnsi="Times New Roman" w:cs="Times New Roman"/>
          <w:b/>
          <w:sz w:val="28"/>
        </w:rPr>
        <w:t>中心主任：</w:t>
      </w:r>
    </w:p>
    <w:p w14:paraId="6ED72424" w14:textId="77777777" w:rsidR="009B7BD3" w:rsidRDefault="00000000">
      <w:pPr>
        <w:ind w:firstLine="200"/>
        <w:contextualSpacing/>
        <w:jc w:val="left"/>
        <w:rPr>
          <w:rFonts w:ascii="Times New Roman" w:eastAsia="楷体_GB2312" w:hAnsi="Times New Roman" w:cs="Times New Roman"/>
          <w:b/>
          <w:sz w:val="28"/>
        </w:rPr>
      </w:pPr>
      <w:r>
        <w:rPr>
          <w:rFonts w:ascii="Times New Roman" w:eastAsia="楷体_GB2312" w:hAnsi="Times New Roman" w:cs="Times New Roman"/>
          <w:b/>
          <w:sz w:val="28"/>
        </w:rPr>
        <w:t>联</w:t>
      </w:r>
      <w:r>
        <w:rPr>
          <w:rFonts w:ascii="Times New Roman" w:eastAsia="楷体_GB2312" w:hAnsi="Times New Roman" w:cs="Times New Roman"/>
          <w:b/>
          <w:sz w:val="28"/>
        </w:rPr>
        <w:t xml:space="preserve"> </w:t>
      </w:r>
      <w:r>
        <w:rPr>
          <w:rFonts w:ascii="Times New Roman" w:eastAsia="楷体_GB2312" w:hAnsi="Times New Roman" w:cs="Times New Roman"/>
          <w:b/>
          <w:sz w:val="28"/>
        </w:rPr>
        <w:t>系</w:t>
      </w:r>
      <w:r>
        <w:rPr>
          <w:rFonts w:ascii="Times New Roman" w:eastAsia="楷体_GB2312" w:hAnsi="Times New Roman" w:cs="Times New Roman"/>
          <w:b/>
          <w:sz w:val="28"/>
        </w:rPr>
        <w:t xml:space="preserve"> </w:t>
      </w:r>
      <w:r>
        <w:rPr>
          <w:rFonts w:ascii="Times New Roman" w:eastAsia="楷体_GB2312" w:hAnsi="Times New Roman" w:cs="Times New Roman"/>
          <w:b/>
          <w:sz w:val="28"/>
        </w:rPr>
        <w:t>人：</w:t>
      </w:r>
    </w:p>
    <w:p w14:paraId="4E925AEF" w14:textId="77777777" w:rsidR="009B7BD3" w:rsidRDefault="00000000">
      <w:pPr>
        <w:ind w:firstLine="200"/>
        <w:contextualSpacing/>
        <w:jc w:val="left"/>
        <w:rPr>
          <w:rFonts w:ascii="Times New Roman" w:eastAsia="楷体_GB2312" w:hAnsi="Times New Roman" w:cs="Times New Roman"/>
          <w:b/>
          <w:sz w:val="28"/>
        </w:rPr>
      </w:pPr>
      <w:r>
        <w:rPr>
          <w:rFonts w:ascii="Times New Roman" w:eastAsia="楷体_GB2312" w:hAnsi="Times New Roman" w:cs="Times New Roman"/>
          <w:b/>
          <w:sz w:val="28"/>
        </w:rPr>
        <w:t>联系电话：</w:t>
      </w:r>
    </w:p>
    <w:p w14:paraId="5FB7655A" w14:textId="77777777" w:rsidR="009B7BD3" w:rsidRDefault="00000000">
      <w:pPr>
        <w:ind w:firstLine="200"/>
        <w:contextualSpacing/>
        <w:jc w:val="left"/>
        <w:rPr>
          <w:rFonts w:ascii="Times New Roman" w:eastAsia="楷体_GB2312" w:hAnsi="Times New Roman" w:cs="Times New Roman"/>
          <w:b/>
          <w:sz w:val="28"/>
        </w:rPr>
      </w:pPr>
      <w:r>
        <w:rPr>
          <w:rFonts w:ascii="Times New Roman" w:eastAsia="楷体_GB2312" w:hAnsi="Times New Roman" w:cs="Times New Roman"/>
          <w:b/>
          <w:sz w:val="28"/>
        </w:rPr>
        <w:t>E-mail</w:t>
      </w:r>
      <w:r>
        <w:rPr>
          <w:rFonts w:ascii="Times New Roman" w:eastAsia="楷体_GB2312" w:hAnsi="Times New Roman" w:cs="Times New Roman"/>
          <w:b/>
          <w:sz w:val="28"/>
        </w:rPr>
        <w:t>地址：</w:t>
      </w:r>
    </w:p>
    <w:p w14:paraId="19B8286E" w14:textId="77777777" w:rsidR="009B7BD3" w:rsidRDefault="009B7BD3">
      <w:pPr>
        <w:ind w:firstLine="200"/>
        <w:contextualSpacing/>
        <w:rPr>
          <w:rFonts w:ascii="Times New Roman" w:eastAsia="楷体_GB2312" w:hAnsi="Times New Roman" w:cs="Times New Roman"/>
          <w:sz w:val="28"/>
        </w:rPr>
      </w:pPr>
    </w:p>
    <w:p w14:paraId="48F3CBAB" w14:textId="77777777" w:rsidR="009B7BD3" w:rsidRDefault="009B7BD3">
      <w:pPr>
        <w:ind w:firstLine="200"/>
        <w:contextualSpacing/>
        <w:jc w:val="center"/>
        <w:rPr>
          <w:rFonts w:ascii="Times New Roman" w:eastAsia="楷体_GB2312" w:hAnsi="Times New Roman" w:cs="Times New Roman"/>
          <w:sz w:val="28"/>
        </w:rPr>
      </w:pPr>
    </w:p>
    <w:p w14:paraId="4BD93271" w14:textId="77777777" w:rsidR="009B7BD3" w:rsidRDefault="009B7BD3">
      <w:pPr>
        <w:ind w:firstLine="200"/>
        <w:contextualSpacing/>
        <w:jc w:val="center"/>
        <w:rPr>
          <w:rFonts w:ascii="Times New Roman" w:eastAsia="楷体_GB2312" w:hAnsi="Times New Roman" w:cs="Times New Roman"/>
          <w:sz w:val="28"/>
        </w:rPr>
      </w:pPr>
    </w:p>
    <w:p w14:paraId="6670F24A" w14:textId="77777777" w:rsidR="009B7BD3" w:rsidRDefault="009B7BD3">
      <w:pPr>
        <w:ind w:firstLine="200"/>
        <w:contextualSpacing/>
        <w:jc w:val="center"/>
        <w:rPr>
          <w:rFonts w:ascii="Times New Roman" w:eastAsia="楷体_GB2312" w:hAnsi="Times New Roman" w:cs="Times New Roman"/>
          <w:sz w:val="28"/>
        </w:rPr>
      </w:pPr>
    </w:p>
    <w:p w14:paraId="160BE78A" w14:textId="77777777" w:rsidR="009B7BD3" w:rsidRDefault="00000000">
      <w:pPr>
        <w:ind w:firstLine="200"/>
        <w:contextualSpacing/>
        <w:jc w:val="center"/>
        <w:rPr>
          <w:rFonts w:ascii="Times New Roman" w:eastAsia="楷体_GB2312" w:hAnsi="Times New Roman" w:cs="Times New Roman"/>
          <w:sz w:val="28"/>
        </w:rPr>
      </w:pPr>
      <w:r>
        <w:rPr>
          <w:rFonts w:ascii="Times New Roman" w:eastAsia="楷体_GB2312" w:hAnsi="Times New Roman" w:cs="Times New Roman"/>
          <w:sz w:val="28"/>
        </w:rPr>
        <w:t>年</w:t>
      </w:r>
      <w:r>
        <w:rPr>
          <w:rFonts w:ascii="Times New Roman" w:eastAsia="楷体_GB2312" w:hAnsi="Times New Roman" w:cs="Times New Roman"/>
          <w:sz w:val="28"/>
        </w:rPr>
        <w:t xml:space="preserve">    </w:t>
      </w:r>
      <w:r>
        <w:rPr>
          <w:rFonts w:ascii="Times New Roman" w:eastAsia="楷体_GB2312" w:hAnsi="Times New Roman" w:cs="Times New Roman"/>
          <w:sz w:val="28"/>
        </w:rPr>
        <w:t>月</w:t>
      </w:r>
      <w:r>
        <w:rPr>
          <w:rFonts w:ascii="Times New Roman" w:eastAsia="楷体_GB2312" w:hAnsi="Times New Roman" w:cs="Times New Roman"/>
          <w:sz w:val="28"/>
        </w:rPr>
        <w:t xml:space="preserve">    </w:t>
      </w:r>
      <w:r>
        <w:rPr>
          <w:rFonts w:ascii="Times New Roman" w:eastAsia="楷体_GB2312" w:hAnsi="Times New Roman" w:cs="Times New Roman"/>
          <w:sz w:val="28"/>
        </w:rPr>
        <w:t>日</w:t>
      </w:r>
      <w:r>
        <w:rPr>
          <w:rFonts w:ascii="Times New Roman" w:eastAsia="楷体_GB2312" w:hAnsi="Times New Roman" w:cs="Times New Roman"/>
          <w:sz w:val="28"/>
        </w:rPr>
        <w:t xml:space="preserve"> </w:t>
      </w:r>
      <w:r>
        <w:rPr>
          <w:rFonts w:ascii="Times New Roman" w:eastAsia="楷体_GB2312" w:hAnsi="Times New Roman" w:cs="Times New Roman"/>
          <w:sz w:val="28"/>
        </w:rPr>
        <w:t>填报</w:t>
      </w:r>
    </w:p>
    <w:p w14:paraId="61BE46C3" w14:textId="77777777" w:rsidR="009B7BD3" w:rsidRDefault="009B7BD3">
      <w:pPr>
        <w:ind w:firstLine="200"/>
        <w:contextualSpacing/>
        <w:jc w:val="center"/>
        <w:rPr>
          <w:rFonts w:ascii="Times New Roman" w:eastAsia="楷体_GB2312" w:hAnsi="Times New Roman" w:cs="Times New Roman"/>
          <w:sz w:val="28"/>
        </w:rPr>
      </w:pPr>
    </w:p>
    <w:p w14:paraId="5BAD986E" w14:textId="77777777" w:rsidR="009B7BD3" w:rsidRDefault="00000000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28"/>
        </w:rPr>
      </w:pPr>
      <w:r>
        <w:rPr>
          <w:rFonts w:ascii="Times New Roman" w:eastAsia="黑体" w:hAnsi="Times New Roman" w:cs="Times New Roman"/>
          <w:bCs/>
          <w:sz w:val="32"/>
          <w:szCs w:val="28"/>
        </w:rPr>
        <w:lastRenderedPageBreak/>
        <w:t>一、摘要</w:t>
      </w:r>
    </w:p>
    <w:p w14:paraId="2DBD9BE3" w14:textId="77777777" w:rsidR="009B7BD3" w:rsidRDefault="00000000">
      <w:pPr>
        <w:widowControl/>
        <w:adjustRightInd w:val="0"/>
        <w:snapToGrid w:val="0"/>
        <w:spacing w:line="560" w:lineRule="exact"/>
        <w:ind w:firstLineChars="175" w:firstLine="560"/>
        <w:jc w:val="left"/>
        <w:rPr>
          <w:rFonts w:ascii="Times New Roman" w:eastAsia="仿宋_GB2312" w:hAnsi="Times New Roman" w:cs="Times New Roman"/>
          <w:sz w:val="32"/>
          <w:szCs w:val="28"/>
        </w:rPr>
      </w:pPr>
      <w:r>
        <w:rPr>
          <w:rFonts w:ascii="Times New Roman" w:eastAsia="仿宋_GB2312" w:hAnsi="Times New Roman" w:cs="Times New Roman"/>
          <w:sz w:val="32"/>
          <w:szCs w:val="28"/>
        </w:rPr>
        <w:t>中心名称、依托学院、共建学院、主要研究方向等。</w:t>
      </w:r>
    </w:p>
    <w:p w14:paraId="5E122AD4" w14:textId="77777777" w:rsidR="009B7BD3" w:rsidRDefault="00000000">
      <w:pPr>
        <w:widowControl/>
        <w:adjustRightInd w:val="0"/>
        <w:snapToGrid w:val="0"/>
        <w:spacing w:line="560" w:lineRule="exact"/>
        <w:ind w:firstLineChars="175" w:firstLine="560"/>
        <w:jc w:val="left"/>
        <w:rPr>
          <w:rFonts w:ascii="Times New Roman" w:eastAsia="黑体" w:hAnsi="Times New Roman" w:cs="Times New Roman"/>
          <w:sz w:val="32"/>
          <w:szCs w:val="28"/>
        </w:rPr>
      </w:pPr>
      <w:r>
        <w:rPr>
          <w:rFonts w:ascii="Times New Roman" w:eastAsia="黑体" w:hAnsi="Times New Roman" w:cs="Times New Roman"/>
          <w:sz w:val="32"/>
          <w:szCs w:val="28"/>
        </w:rPr>
        <w:t>二、建设规划</w:t>
      </w:r>
    </w:p>
    <w:p w14:paraId="7A01FF46" w14:textId="77777777" w:rsidR="009B7BD3" w:rsidRDefault="00000000">
      <w:pPr>
        <w:autoSpaceDE w:val="0"/>
        <w:autoSpaceDN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28"/>
        </w:rPr>
      </w:pPr>
      <w:r>
        <w:rPr>
          <w:rFonts w:ascii="Times New Roman" w:eastAsia="仿宋_GB2312" w:hAnsi="Times New Roman" w:cs="Times New Roman"/>
          <w:sz w:val="32"/>
          <w:szCs w:val="28"/>
        </w:rPr>
        <w:t>简述三年建设规划及评估考核指标。以提出和解决多学科合作的科研问题为主要任务，以产出顶级科研成果、培养顶级科研人才为主要目标，不包括学院的工作职责、一般性的科研工作。</w:t>
      </w:r>
    </w:p>
    <w:p w14:paraId="39AB0EBA" w14:textId="77777777" w:rsidR="009B7BD3" w:rsidRDefault="00000000">
      <w:pPr>
        <w:numPr>
          <w:ilvl w:val="255"/>
          <w:numId w:val="0"/>
        </w:numPr>
        <w:autoSpaceDE w:val="0"/>
        <w:autoSpaceDN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28"/>
        </w:rPr>
      </w:pPr>
      <w:r>
        <w:rPr>
          <w:rFonts w:ascii="Times New Roman" w:eastAsia="仿宋_GB2312" w:hAnsi="Times New Roman" w:cs="Times New Roman"/>
          <w:sz w:val="32"/>
          <w:szCs w:val="28"/>
        </w:rPr>
        <w:t xml:space="preserve">1. </w:t>
      </w:r>
      <w:r>
        <w:rPr>
          <w:rFonts w:ascii="Times New Roman" w:eastAsia="仿宋_GB2312" w:hAnsi="Times New Roman" w:cs="Times New Roman"/>
          <w:sz w:val="32"/>
          <w:szCs w:val="28"/>
        </w:rPr>
        <w:t>年度：</w:t>
      </w:r>
      <w:r>
        <w:rPr>
          <w:rFonts w:ascii="Times New Roman" w:eastAsia="仿宋_GB2312" w:hAnsi="Times New Roman" w:cs="Times New Roman"/>
          <w:sz w:val="32"/>
          <w:szCs w:val="28"/>
        </w:rPr>
        <w:t>X</w:t>
      </w:r>
      <w:r>
        <w:rPr>
          <w:rFonts w:ascii="Times New Roman" w:eastAsia="仿宋_GB2312" w:hAnsi="Times New Roman" w:cs="Times New Roman"/>
          <w:sz w:val="32"/>
          <w:szCs w:val="28"/>
        </w:rPr>
        <w:t>年</w:t>
      </w:r>
      <w:r>
        <w:rPr>
          <w:rFonts w:ascii="Times New Roman" w:eastAsia="仿宋_GB2312" w:hAnsi="Times New Roman" w:cs="Times New Roman"/>
          <w:sz w:val="32"/>
          <w:szCs w:val="28"/>
        </w:rPr>
        <w:t>X</w:t>
      </w:r>
      <w:r>
        <w:rPr>
          <w:rFonts w:ascii="Times New Roman" w:eastAsia="仿宋_GB2312" w:hAnsi="Times New Roman" w:cs="Times New Roman"/>
          <w:sz w:val="32"/>
          <w:szCs w:val="28"/>
        </w:rPr>
        <w:t>月</w:t>
      </w:r>
      <w:r>
        <w:rPr>
          <w:rFonts w:ascii="Times New Roman" w:eastAsia="仿宋_GB2312" w:hAnsi="Times New Roman" w:cs="Times New Roman"/>
          <w:sz w:val="32"/>
          <w:szCs w:val="28"/>
        </w:rPr>
        <w:t>—X</w:t>
      </w:r>
      <w:r>
        <w:rPr>
          <w:rFonts w:ascii="Times New Roman" w:eastAsia="仿宋_GB2312" w:hAnsi="Times New Roman" w:cs="Times New Roman"/>
          <w:sz w:val="32"/>
          <w:szCs w:val="28"/>
        </w:rPr>
        <w:t>年</w:t>
      </w:r>
      <w:r>
        <w:rPr>
          <w:rFonts w:ascii="Times New Roman" w:eastAsia="仿宋_GB2312" w:hAnsi="Times New Roman" w:cs="Times New Roman"/>
          <w:sz w:val="32"/>
          <w:szCs w:val="28"/>
        </w:rPr>
        <w:t>X</w:t>
      </w:r>
      <w:r>
        <w:rPr>
          <w:rFonts w:ascii="Times New Roman" w:eastAsia="仿宋_GB2312" w:hAnsi="Times New Roman" w:cs="Times New Roman"/>
          <w:sz w:val="32"/>
          <w:szCs w:val="28"/>
        </w:rPr>
        <w:t>月</w:t>
      </w:r>
    </w:p>
    <w:p w14:paraId="7260B76E" w14:textId="77777777" w:rsidR="009B7BD3" w:rsidRDefault="00000000">
      <w:pPr>
        <w:autoSpaceDE w:val="0"/>
        <w:autoSpaceDN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28"/>
        </w:rPr>
      </w:pPr>
      <w:r>
        <w:rPr>
          <w:rFonts w:ascii="Times New Roman" w:eastAsia="仿宋_GB2312" w:hAnsi="Times New Roman" w:cs="Times New Roman"/>
          <w:sz w:val="32"/>
          <w:szCs w:val="28"/>
        </w:rPr>
        <w:t>任务：</w:t>
      </w:r>
    </w:p>
    <w:p w14:paraId="0369EA34" w14:textId="77777777" w:rsidR="009B7BD3" w:rsidRDefault="00000000">
      <w:pPr>
        <w:autoSpaceDE w:val="0"/>
        <w:autoSpaceDN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28"/>
        </w:rPr>
      </w:pPr>
      <w:r>
        <w:rPr>
          <w:rFonts w:ascii="Times New Roman" w:eastAsia="仿宋_GB2312" w:hAnsi="Times New Roman" w:cs="Times New Roman"/>
          <w:sz w:val="32"/>
          <w:szCs w:val="28"/>
        </w:rPr>
        <w:t>考核指标：</w:t>
      </w:r>
    </w:p>
    <w:p w14:paraId="114A8E75" w14:textId="77777777" w:rsidR="009B7BD3" w:rsidRDefault="00000000">
      <w:pPr>
        <w:autoSpaceDE w:val="0"/>
        <w:autoSpaceDN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28"/>
        </w:rPr>
      </w:pPr>
      <w:r>
        <w:rPr>
          <w:rFonts w:ascii="Times New Roman" w:eastAsia="仿宋_GB2312" w:hAnsi="Times New Roman" w:cs="Times New Roman"/>
          <w:sz w:val="32"/>
          <w:szCs w:val="28"/>
        </w:rPr>
        <w:t>成果形式：</w:t>
      </w:r>
    </w:p>
    <w:p w14:paraId="7447CF81" w14:textId="77777777" w:rsidR="009B7BD3" w:rsidRDefault="00000000">
      <w:pPr>
        <w:numPr>
          <w:ilvl w:val="255"/>
          <w:numId w:val="0"/>
        </w:numPr>
        <w:autoSpaceDE w:val="0"/>
        <w:autoSpaceDN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28"/>
        </w:rPr>
      </w:pPr>
      <w:r>
        <w:rPr>
          <w:rFonts w:ascii="Times New Roman" w:eastAsia="仿宋_GB2312" w:hAnsi="Times New Roman" w:cs="Times New Roman"/>
          <w:sz w:val="32"/>
          <w:szCs w:val="28"/>
        </w:rPr>
        <w:t xml:space="preserve">2. </w:t>
      </w:r>
      <w:r>
        <w:rPr>
          <w:rFonts w:ascii="Times New Roman" w:eastAsia="仿宋_GB2312" w:hAnsi="Times New Roman" w:cs="Times New Roman"/>
          <w:sz w:val="32"/>
          <w:szCs w:val="28"/>
        </w:rPr>
        <w:t>年度：</w:t>
      </w:r>
      <w:r>
        <w:rPr>
          <w:rFonts w:ascii="Times New Roman" w:eastAsia="仿宋_GB2312" w:hAnsi="Times New Roman" w:cs="Times New Roman"/>
          <w:sz w:val="32"/>
          <w:szCs w:val="28"/>
        </w:rPr>
        <w:t>X</w:t>
      </w:r>
      <w:r>
        <w:rPr>
          <w:rFonts w:ascii="Times New Roman" w:eastAsia="仿宋_GB2312" w:hAnsi="Times New Roman" w:cs="Times New Roman"/>
          <w:sz w:val="32"/>
          <w:szCs w:val="28"/>
        </w:rPr>
        <w:t>年</w:t>
      </w:r>
      <w:r>
        <w:rPr>
          <w:rFonts w:ascii="Times New Roman" w:eastAsia="仿宋_GB2312" w:hAnsi="Times New Roman" w:cs="Times New Roman"/>
          <w:sz w:val="32"/>
          <w:szCs w:val="28"/>
        </w:rPr>
        <w:t>X</w:t>
      </w:r>
      <w:r>
        <w:rPr>
          <w:rFonts w:ascii="Times New Roman" w:eastAsia="仿宋_GB2312" w:hAnsi="Times New Roman" w:cs="Times New Roman"/>
          <w:sz w:val="32"/>
          <w:szCs w:val="28"/>
        </w:rPr>
        <w:t>月</w:t>
      </w:r>
      <w:r>
        <w:rPr>
          <w:rFonts w:ascii="Times New Roman" w:eastAsia="仿宋_GB2312" w:hAnsi="Times New Roman" w:cs="Times New Roman"/>
          <w:sz w:val="32"/>
          <w:szCs w:val="28"/>
        </w:rPr>
        <w:t>—X</w:t>
      </w:r>
      <w:r>
        <w:rPr>
          <w:rFonts w:ascii="Times New Roman" w:eastAsia="仿宋_GB2312" w:hAnsi="Times New Roman" w:cs="Times New Roman"/>
          <w:sz w:val="32"/>
          <w:szCs w:val="28"/>
        </w:rPr>
        <w:t>年</w:t>
      </w:r>
      <w:r>
        <w:rPr>
          <w:rFonts w:ascii="Times New Roman" w:eastAsia="仿宋_GB2312" w:hAnsi="Times New Roman" w:cs="Times New Roman"/>
          <w:sz w:val="32"/>
          <w:szCs w:val="28"/>
        </w:rPr>
        <w:t>X</w:t>
      </w:r>
      <w:r>
        <w:rPr>
          <w:rFonts w:ascii="Times New Roman" w:eastAsia="仿宋_GB2312" w:hAnsi="Times New Roman" w:cs="Times New Roman"/>
          <w:sz w:val="32"/>
          <w:szCs w:val="28"/>
        </w:rPr>
        <w:t>月</w:t>
      </w:r>
    </w:p>
    <w:p w14:paraId="01F08021" w14:textId="77777777" w:rsidR="009B7BD3" w:rsidRDefault="00000000">
      <w:pPr>
        <w:autoSpaceDE w:val="0"/>
        <w:autoSpaceDN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28"/>
        </w:rPr>
      </w:pPr>
      <w:r>
        <w:rPr>
          <w:rFonts w:ascii="Times New Roman" w:eastAsia="仿宋_GB2312" w:hAnsi="Times New Roman" w:cs="Times New Roman"/>
          <w:sz w:val="32"/>
          <w:szCs w:val="28"/>
        </w:rPr>
        <w:t>任务：</w:t>
      </w:r>
    </w:p>
    <w:p w14:paraId="027013A3" w14:textId="77777777" w:rsidR="009B7BD3" w:rsidRDefault="00000000">
      <w:pPr>
        <w:autoSpaceDE w:val="0"/>
        <w:autoSpaceDN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28"/>
        </w:rPr>
      </w:pPr>
      <w:r>
        <w:rPr>
          <w:rFonts w:ascii="Times New Roman" w:eastAsia="仿宋_GB2312" w:hAnsi="Times New Roman" w:cs="Times New Roman"/>
          <w:sz w:val="32"/>
          <w:szCs w:val="28"/>
        </w:rPr>
        <w:t>考核指标：</w:t>
      </w:r>
    </w:p>
    <w:p w14:paraId="20ADF6B0" w14:textId="77777777" w:rsidR="009B7BD3" w:rsidRDefault="00000000">
      <w:pPr>
        <w:autoSpaceDE w:val="0"/>
        <w:autoSpaceDN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28"/>
        </w:rPr>
      </w:pPr>
      <w:r>
        <w:rPr>
          <w:rFonts w:ascii="Times New Roman" w:eastAsia="仿宋_GB2312" w:hAnsi="Times New Roman" w:cs="Times New Roman"/>
          <w:sz w:val="32"/>
          <w:szCs w:val="28"/>
        </w:rPr>
        <w:t>成果形式：</w:t>
      </w:r>
    </w:p>
    <w:p w14:paraId="4CDD7754" w14:textId="77777777" w:rsidR="009B7BD3" w:rsidRDefault="00000000">
      <w:pPr>
        <w:autoSpaceDE w:val="0"/>
        <w:autoSpaceDN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28"/>
        </w:rPr>
      </w:pPr>
      <w:r>
        <w:rPr>
          <w:rFonts w:ascii="Times New Roman" w:eastAsia="仿宋_GB2312" w:hAnsi="Times New Roman" w:cs="Times New Roman" w:hint="eastAsia"/>
          <w:sz w:val="32"/>
          <w:szCs w:val="28"/>
        </w:rPr>
        <w:t>……</w:t>
      </w:r>
    </w:p>
    <w:p w14:paraId="6737A8F4" w14:textId="77777777" w:rsidR="009B7BD3" w:rsidRDefault="00000000">
      <w:pPr>
        <w:autoSpaceDE w:val="0"/>
        <w:autoSpaceDN w:val="0"/>
        <w:spacing w:line="60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备注：</w:t>
      </w:r>
    </w:p>
    <w:p w14:paraId="5D5997DE" w14:textId="77777777" w:rsidR="009B7BD3" w:rsidRDefault="00000000">
      <w:pPr>
        <w:autoSpaceDE w:val="0"/>
        <w:autoSpaceDN w:val="0"/>
        <w:spacing w:line="60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1. “</w:t>
      </w:r>
      <w:r>
        <w:rPr>
          <w:rFonts w:ascii="Times New Roman" w:hAnsi="Times New Roman" w:cs="Times New Roman"/>
          <w:szCs w:val="21"/>
        </w:rPr>
        <w:t>考核指标</w:t>
      </w:r>
      <w:r>
        <w:rPr>
          <w:rFonts w:ascii="Times New Roman" w:hAnsi="Times New Roman" w:cs="Times New Roman"/>
          <w:szCs w:val="21"/>
        </w:rPr>
        <w:t>”</w:t>
      </w:r>
      <w:r>
        <w:rPr>
          <w:rFonts w:ascii="Times New Roman" w:hAnsi="Times New Roman" w:cs="Times New Roman"/>
          <w:szCs w:val="21"/>
        </w:rPr>
        <w:t>，指相应成果的数量指标、技术指标、质量指标、应用指标和产业化指标等，其中，数量指标可以为专利、产品等的数量，论文代表作应注重质量，不以数量作为评价标准；技术指标可以为关键技术、产品的性能参数等；质量指标可以为产品的耐震动、高低温、无故障运行时间等；应用指标可以为成果应用的对象、范围和效果等；产业化指标可以为成果产业化的数量、经济效益等。同时，考核指标也应包括支撑和服务其他重大科研、经济、社会发展、生态环境、科学普及需求等方面的直接和间接效益。如对国家重大工程、社会民</w:t>
      </w:r>
      <w:r>
        <w:rPr>
          <w:rFonts w:ascii="Times New Roman" w:hAnsi="Times New Roman" w:cs="Times New Roman"/>
          <w:szCs w:val="21"/>
        </w:rPr>
        <w:lastRenderedPageBreak/>
        <w:t>生发展等提供了关键技术支撑，成果转让并带动了环境改善、实现了销售收入等。</w:t>
      </w:r>
    </w:p>
    <w:p w14:paraId="512409D2" w14:textId="77777777" w:rsidR="009B7BD3" w:rsidRDefault="00000000">
      <w:pPr>
        <w:autoSpaceDE w:val="0"/>
        <w:autoSpaceDN w:val="0"/>
        <w:spacing w:line="60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 xml:space="preserve">2. </w:t>
      </w:r>
      <w:r>
        <w:rPr>
          <w:rFonts w:ascii="Times New Roman" w:hAnsi="Times New Roman" w:cs="Times New Roman"/>
          <w:szCs w:val="21"/>
        </w:rPr>
        <w:t>成果形式包括新理论、新原理、新产品、新技术、新方法、关键部件、数据库、软件</w:t>
      </w:r>
      <w:r>
        <w:rPr>
          <w:rFonts w:ascii="Times New Roman" w:hAnsi="Times New Roman" w:cs="Times New Roman"/>
          <w:szCs w:val="21"/>
        </w:rPr>
        <w:t xml:space="preserve"> </w:t>
      </w:r>
      <w:r>
        <w:rPr>
          <w:rFonts w:ascii="Times New Roman" w:hAnsi="Times New Roman" w:cs="Times New Roman"/>
          <w:szCs w:val="21"/>
        </w:rPr>
        <w:t>、应用解决方案、实验装置</w:t>
      </w:r>
      <w:r>
        <w:rPr>
          <w:rFonts w:ascii="Times New Roman" w:hAnsi="Times New Roman" w:cs="Times New Roman"/>
          <w:szCs w:val="21"/>
        </w:rPr>
        <w:t>/</w:t>
      </w:r>
      <w:r>
        <w:rPr>
          <w:rFonts w:ascii="Times New Roman" w:hAnsi="Times New Roman" w:cs="Times New Roman"/>
          <w:szCs w:val="21"/>
        </w:rPr>
        <w:t>系统、临床指南</w:t>
      </w:r>
      <w:r>
        <w:rPr>
          <w:rFonts w:ascii="Times New Roman" w:hAnsi="Times New Roman" w:cs="Times New Roman"/>
          <w:szCs w:val="21"/>
        </w:rPr>
        <w:t>/</w:t>
      </w:r>
      <w:r>
        <w:rPr>
          <w:rFonts w:ascii="Times New Roman" w:hAnsi="Times New Roman" w:cs="Times New Roman"/>
          <w:szCs w:val="21"/>
        </w:rPr>
        <w:t>规范、工程工艺、标准</w:t>
      </w:r>
      <w:r>
        <w:rPr>
          <w:rFonts w:ascii="Times New Roman" w:hAnsi="Times New Roman" w:cs="Times New Roman"/>
          <w:szCs w:val="21"/>
        </w:rPr>
        <w:t xml:space="preserve"> </w:t>
      </w:r>
      <w:r>
        <w:rPr>
          <w:rFonts w:ascii="Times New Roman" w:hAnsi="Times New Roman" w:cs="Times New Roman"/>
          <w:szCs w:val="21"/>
        </w:rPr>
        <w:t>、论文、发明专利、其他等，以及</w:t>
      </w:r>
      <w:r>
        <w:rPr>
          <w:rFonts w:ascii="Times New Roman" w:hAnsi="Times New Roman" w:cs="Times New Roman"/>
          <w:b/>
          <w:bCs/>
          <w:szCs w:val="21"/>
        </w:rPr>
        <w:t>申请</w:t>
      </w:r>
      <w:r>
        <w:rPr>
          <w:rFonts w:ascii="Times New Roman" w:hAnsi="Times New Roman" w:cs="Times New Roman"/>
          <w:b/>
          <w:bCs/>
          <w:szCs w:val="21"/>
        </w:rPr>
        <w:t>/</w:t>
      </w:r>
      <w:r>
        <w:rPr>
          <w:rFonts w:ascii="Times New Roman" w:hAnsi="Times New Roman" w:cs="Times New Roman"/>
          <w:b/>
          <w:bCs/>
          <w:szCs w:val="21"/>
        </w:rPr>
        <w:t>获得国家级重大项目，国家级、省部级科研奖励，培养高层次人才情况等</w:t>
      </w:r>
      <w:r>
        <w:rPr>
          <w:rFonts w:ascii="Times New Roman" w:hAnsi="Times New Roman" w:cs="Times New Roman"/>
          <w:szCs w:val="21"/>
        </w:rPr>
        <w:t>。</w:t>
      </w:r>
    </w:p>
    <w:p w14:paraId="6E99A5E3" w14:textId="77777777" w:rsidR="009B7BD3" w:rsidRDefault="00000000">
      <w:pPr>
        <w:widowControl/>
        <w:adjustRightInd w:val="0"/>
        <w:snapToGrid w:val="0"/>
        <w:spacing w:line="560" w:lineRule="exact"/>
        <w:ind w:firstLineChars="175" w:firstLine="560"/>
        <w:jc w:val="left"/>
        <w:rPr>
          <w:rFonts w:ascii="Times New Roman" w:eastAsia="仿宋_GB2312" w:hAnsi="Times New Roman" w:cs="Times New Roman"/>
          <w:sz w:val="32"/>
          <w:szCs w:val="28"/>
        </w:rPr>
      </w:pPr>
      <w:r>
        <w:rPr>
          <w:rFonts w:ascii="Times New Roman" w:eastAsia="黑体" w:hAnsi="Times New Roman" w:cs="Times New Roman"/>
          <w:sz w:val="32"/>
          <w:szCs w:val="28"/>
        </w:rPr>
        <w:t>三、依托学院、共建学院的保障支持</w:t>
      </w:r>
    </w:p>
    <w:p w14:paraId="177DE530" w14:textId="77777777" w:rsidR="009B7BD3" w:rsidRDefault="00000000">
      <w:pPr>
        <w:widowControl/>
        <w:adjustRightInd w:val="0"/>
        <w:snapToGrid w:val="0"/>
        <w:spacing w:line="560" w:lineRule="exact"/>
        <w:ind w:firstLineChars="175" w:firstLine="560"/>
        <w:jc w:val="left"/>
        <w:rPr>
          <w:rFonts w:ascii="Times New Roman" w:eastAsia="仿宋_GB2312" w:hAnsi="Times New Roman" w:cs="Times New Roman"/>
          <w:sz w:val="32"/>
          <w:szCs w:val="28"/>
        </w:rPr>
      </w:pPr>
      <w:r>
        <w:rPr>
          <w:rFonts w:ascii="Times New Roman" w:eastAsia="黑体" w:hAnsi="Times New Roman" w:cs="Times New Roman"/>
          <w:sz w:val="32"/>
          <w:szCs w:val="28"/>
        </w:rPr>
        <w:t>四、学校意见</w:t>
      </w:r>
    </w:p>
    <w:p w14:paraId="53CE0F52" w14:textId="77777777" w:rsidR="009B7BD3" w:rsidRDefault="009B7BD3">
      <w:pPr>
        <w:jc w:val="left"/>
        <w:rPr>
          <w:rFonts w:ascii="Times New Roman" w:eastAsia="黑体" w:hAnsi="Times New Roman" w:cs="Times New Roman"/>
          <w:sz w:val="32"/>
          <w:szCs w:val="32"/>
        </w:rPr>
      </w:pPr>
    </w:p>
    <w:p w14:paraId="232E8F10" w14:textId="77777777" w:rsidR="009B7BD3" w:rsidRDefault="009B7BD3">
      <w:pPr>
        <w:widowControl/>
        <w:snapToGrid w:val="0"/>
        <w:spacing w:line="560" w:lineRule="exact"/>
        <w:jc w:val="left"/>
        <w:outlineLvl w:val="0"/>
        <w:rPr>
          <w:rFonts w:ascii="Times New Roman" w:eastAsia="黑体" w:hAnsi="Times New Roman" w:cs="Times New Roman"/>
          <w:bCs/>
          <w:sz w:val="32"/>
          <w:szCs w:val="28"/>
        </w:rPr>
      </w:pPr>
    </w:p>
    <w:p w14:paraId="4C331D39" w14:textId="77777777" w:rsidR="009B7BD3" w:rsidRDefault="009B7BD3">
      <w:pPr>
        <w:widowControl/>
        <w:snapToGrid w:val="0"/>
        <w:spacing w:line="560" w:lineRule="exact"/>
        <w:jc w:val="left"/>
        <w:outlineLvl w:val="0"/>
        <w:rPr>
          <w:rFonts w:ascii="Times New Roman" w:eastAsia="黑体" w:hAnsi="Times New Roman" w:cs="Times New Roman"/>
          <w:bCs/>
          <w:sz w:val="32"/>
          <w:szCs w:val="28"/>
        </w:rPr>
      </w:pPr>
    </w:p>
    <w:p w14:paraId="5FF4E753" w14:textId="77777777" w:rsidR="009B7BD3" w:rsidRDefault="009B7BD3">
      <w:pPr>
        <w:widowControl/>
        <w:snapToGrid w:val="0"/>
        <w:spacing w:line="560" w:lineRule="exact"/>
        <w:jc w:val="left"/>
        <w:outlineLvl w:val="0"/>
        <w:rPr>
          <w:rFonts w:ascii="Times New Roman" w:eastAsia="黑体" w:hAnsi="Times New Roman" w:cs="Times New Roman"/>
          <w:bCs/>
          <w:sz w:val="32"/>
          <w:szCs w:val="28"/>
        </w:rPr>
      </w:pPr>
    </w:p>
    <w:p w14:paraId="515B5044" w14:textId="77777777" w:rsidR="009B7BD3" w:rsidRDefault="009B7BD3">
      <w:pPr>
        <w:widowControl/>
        <w:snapToGrid w:val="0"/>
        <w:spacing w:line="560" w:lineRule="exact"/>
        <w:jc w:val="left"/>
        <w:outlineLvl w:val="0"/>
        <w:rPr>
          <w:rFonts w:ascii="Times New Roman" w:eastAsia="黑体" w:hAnsi="Times New Roman" w:cs="Times New Roman"/>
          <w:bCs/>
          <w:sz w:val="32"/>
          <w:szCs w:val="28"/>
        </w:rPr>
      </w:pPr>
    </w:p>
    <w:p w14:paraId="372316DF" w14:textId="77777777" w:rsidR="009B7BD3" w:rsidRDefault="009B7BD3">
      <w:pPr>
        <w:widowControl/>
        <w:snapToGrid w:val="0"/>
        <w:spacing w:line="560" w:lineRule="exact"/>
        <w:jc w:val="left"/>
        <w:outlineLvl w:val="0"/>
        <w:rPr>
          <w:rFonts w:ascii="Times New Roman" w:eastAsia="黑体" w:hAnsi="Times New Roman" w:cs="Times New Roman"/>
          <w:bCs/>
          <w:sz w:val="32"/>
          <w:szCs w:val="28"/>
        </w:rPr>
      </w:pPr>
    </w:p>
    <w:p w14:paraId="58313E81" w14:textId="77777777" w:rsidR="009B7BD3" w:rsidRDefault="009B7BD3">
      <w:pPr>
        <w:widowControl/>
        <w:snapToGrid w:val="0"/>
        <w:spacing w:line="560" w:lineRule="exact"/>
        <w:jc w:val="left"/>
        <w:outlineLvl w:val="0"/>
        <w:rPr>
          <w:rFonts w:ascii="Times New Roman" w:eastAsia="黑体" w:hAnsi="Times New Roman" w:cs="Times New Roman"/>
          <w:bCs/>
          <w:sz w:val="32"/>
          <w:szCs w:val="28"/>
        </w:rPr>
      </w:pPr>
    </w:p>
    <w:p w14:paraId="7437BE5D" w14:textId="77777777" w:rsidR="009B7BD3" w:rsidRDefault="009B7BD3">
      <w:pPr>
        <w:widowControl/>
        <w:snapToGrid w:val="0"/>
        <w:spacing w:line="560" w:lineRule="exact"/>
        <w:jc w:val="left"/>
        <w:outlineLvl w:val="0"/>
        <w:rPr>
          <w:rFonts w:ascii="Times New Roman" w:eastAsia="黑体" w:hAnsi="Times New Roman" w:cs="Times New Roman"/>
          <w:bCs/>
          <w:sz w:val="32"/>
          <w:szCs w:val="28"/>
        </w:rPr>
      </w:pPr>
    </w:p>
    <w:p w14:paraId="198EFE62" w14:textId="77777777" w:rsidR="009B7BD3" w:rsidRDefault="009B7BD3">
      <w:pPr>
        <w:widowControl/>
        <w:snapToGrid w:val="0"/>
        <w:spacing w:line="560" w:lineRule="exact"/>
        <w:jc w:val="left"/>
        <w:outlineLvl w:val="0"/>
        <w:rPr>
          <w:rFonts w:ascii="Times New Roman" w:eastAsia="黑体" w:hAnsi="Times New Roman" w:cs="Times New Roman"/>
          <w:bCs/>
          <w:sz w:val="32"/>
          <w:szCs w:val="28"/>
        </w:rPr>
      </w:pPr>
    </w:p>
    <w:p w14:paraId="1DC1AE2D" w14:textId="77777777" w:rsidR="009B7BD3" w:rsidRDefault="009B7BD3">
      <w:pPr>
        <w:widowControl/>
        <w:snapToGrid w:val="0"/>
        <w:spacing w:line="560" w:lineRule="exact"/>
        <w:jc w:val="left"/>
        <w:outlineLvl w:val="0"/>
        <w:rPr>
          <w:rFonts w:ascii="Times New Roman" w:eastAsia="黑体" w:hAnsi="Times New Roman" w:cs="Times New Roman"/>
          <w:bCs/>
          <w:sz w:val="32"/>
          <w:szCs w:val="28"/>
        </w:rPr>
      </w:pPr>
    </w:p>
    <w:p w14:paraId="2A43AD25" w14:textId="77777777" w:rsidR="009B7BD3" w:rsidRDefault="009B7BD3">
      <w:pPr>
        <w:widowControl/>
        <w:snapToGrid w:val="0"/>
        <w:spacing w:line="560" w:lineRule="exact"/>
        <w:jc w:val="left"/>
        <w:outlineLvl w:val="0"/>
        <w:rPr>
          <w:rFonts w:ascii="Times New Roman" w:eastAsia="黑体" w:hAnsi="Times New Roman" w:cs="Times New Roman"/>
          <w:bCs/>
          <w:sz w:val="32"/>
          <w:szCs w:val="28"/>
        </w:rPr>
      </w:pPr>
    </w:p>
    <w:p w14:paraId="01563225" w14:textId="77777777" w:rsidR="009B7BD3" w:rsidRDefault="009B7BD3">
      <w:pPr>
        <w:widowControl/>
        <w:snapToGrid w:val="0"/>
        <w:spacing w:line="560" w:lineRule="exact"/>
        <w:jc w:val="left"/>
        <w:outlineLvl w:val="0"/>
        <w:rPr>
          <w:rFonts w:ascii="Times New Roman" w:eastAsia="黑体" w:hAnsi="Times New Roman" w:cs="Times New Roman"/>
          <w:bCs/>
          <w:sz w:val="32"/>
          <w:szCs w:val="28"/>
        </w:rPr>
      </w:pPr>
    </w:p>
    <w:p w14:paraId="62CE76C7" w14:textId="77777777" w:rsidR="009B7BD3" w:rsidRDefault="009B7BD3">
      <w:pPr>
        <w:widowControl/>
        <w:snapToGrid w:val="0"/>
        <w:spacing w:line="560" w:lineRule="exact"/>
        <w:jc w:val="left"/>
        <w:outlineLvl w:val="0"/>
        <w:rPr>
          <w:rFonts w:ascii="Times New Roman" w:eastAsia="黑体" w:hAnsi="Times New Roman" w:cs="Times New Roman"/>
          <w:bCs/>
          <w:sz w:val="32"/>
          <w:szCs w:val="28"/>
        </w:rPr>
      </w:pPr>
    </w:p>
    <w:p w14:paraId="25AF991F" w14:textId="77777777" w:rsidR="009B7BD3" w:rsidRDefault="009B7BD3">
      <w:pPr>
        <w:widowControl/>
        <w:snapToGrid w:val="0"/>
        <w:spacing w:line="560" w:lineRule="exact"/>
        <w:jc w:val="left"/>
        <w:outlineLvl w:val="0"/>
        <w:rPr>
          <w:rFonts w:ascii="Times New Roman" w:eastAsia="黑体" w:hAnsi="Times New Roman" w:cs="Times New Roman"/>
          <w:bCs/>
          <w:sz w:val="32"/>
          <w:szCs w:val="28"/>
        </w:rPr>
      </w:pPr>
    </w:p>
    <w:p w14:paraId="5C91FD9F" w14:textId="77777777" w:rsidR="009B7BD3" w:rsidRDefault="009B7BD3">
      <w:pPr>
        <w:widowControl/>
        <w:snapToGrid w:val="0"/>
        <w:spacing w:line="560" w:lineRule="exact"/>
        <w:jc w:val="left"/>
        <w:outlineLvl w:val="0"/>
        <w:rPr>
          <w:rFonts w:ascii="Times New Roman" w:eastAsia="黑体" w:hAnsi="Times New Roman" w:cs="Times New Roman"/>
          <w:bCs/>
          <w:sz w:val="32"/>
          <w:szCs w:val="28"/>
        </w:rPr>
      </w:pPr>
    </w:p>
    <w:p w14:paraId="67BBA1EA" w14:textId="77777777" w:rsidR="009B7BD3" w:rsidRDefault="009B7BD3">
      <w:pPr>
        <w:widowControl/>
        <w:snapToGrid w:val="0"/>
        <w:spacing w:line="560" w:lineRule="exact"/>
        <w:jc w:val="left"/>
        <w:outlineLvl w:val="0"/>
        <w:rPr>
          <w:rFonts w:ascii="Times New Roman" w:eastAsia="黑体" w:hAnsi="Times New Roman" w:cs="Times New Roman"/>
          <w:bCs/>
          <w:sz w:val="32"/>
          <w:szCs w:val="28"/>
        </w:rPr>
      </w:pPr>
    </w:p>
    <w:p w14:paraId="243F7017" w14:textId="77777777" w:rsidR="009B7BD3" w:rsidRDefault="009B7BD3">
      <w:pPr>
        <w:widowControl/>
        <w:snapToGrid w:val="0"/>
        <w:spacing w:line="560" w:lineRule="exact"/>
        <w:jc w:val="left"/>
        <w:outlineLvl w:val="0"/>
        <w:rPr>
          <w:rFonts w:ascii="Times New Roman" w:eastAsia="黑体" w:hAnsi="Times New Roman" w:cs="Times New Roman"/>
          <w:bCs/>
          <w:sz w:val="32"/>
          <w:szCs w:val="28"/>
        </w:rPr>
      </w:pPr>
    </w:p>
    <w:p w14:paraId="30BBF347" w14:textId="77777777" w:rsidR="009B7BD3" w:rsidRDefault="009B7BD3">
      <w:pPr>
        <w:widowControl/>
        <w:snapToGrid w:val="0"/>
        <w:spacing w:line="560" w:lineRule="exact"/>
        <w:jc w:val="left"/>
        <w:outlineLvl w:val="0"/>
        <w:rPr>
          <w:rFonts w:ascii="Times New Roman" w:eastAsia="黑体" w:hAnsi="Times New Roman" w:cs="Times New Roman"/>
          <w:bCs/>
          <w:sz w:val="32"/>
          <w:szCs w:val="28"/>
        </w:rPr>
      </w:pPr>
    </w:p>
    <w:sectPr w:rsidR="009B7BD3">
      <w:footerReference w:type="default" r:id="rId8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DCB6EA" w14:textId="77777777" w:rsidR="00603CF7" w:rsidRDefault="00603CF7">
      <w:r>
        <w:separator/>
      </w:r>
    </w:p>
  </w:endnote>
  <w:endnote w:type="continuationSeparator" w:id="0">
    <w:p w14:paraId="41820677" w14:textId="77777777" w:rsidR="00603CF7" w:rsidRDefault="00603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40B4C" w14:textId="77777777" w:rsidR="009B7BD3" w:rsidRDefault="00000000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36D2407" wp14:editId="4D0BF955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F691515" w14:textId="77777777" w:rsidR="009B7BD3" w:rsidRDefault="00000000">
                          <w:pPr>
                            <w:pStyle w:val="a4"/>
                            <w:rPr>
                              <w:rFonts w:ascii="Times New Roman" w:hAnsi="Times New Roman" w:cs="Times New Roman"/>
                              <w:sz w:val="28"/>
                              <w:szCs w:val="4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44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4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44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44"/>
                            </w:rPr>
                            <w:t>- 10 -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36D2407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p w14:paraId="5F691515" w14:textId="77777777" w:rsidR="009B7BD3" w:rsidRDefault="00000000">
                    <w:pPr>
                      <w:pStyle w:val="a4"/>
                      <w:rPr>
                        <w:rFonts w:ascii="Times New Roman" w:hAnsi="Times New Roman" w:cs="Times New Roman"/>
                        <w:sz w:val="28"/>
                        <w:szCs w:val="44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44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44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8"/>
                        <w:szCs w:val="44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44"/>
                      </w:rPr>
                      <w:t>- 10 -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AC631" w14:textId="77777777" w:rsidR="00603CF7" w:rsidRDefault="00603CF7">
      <w:r>
        <w:separator/>
      </w:r>
    </w:p>
  </w:footnote>
  <w:footnote w:type="continuationSeparator" w:id="0">
    <w:p w14:paraId="6C940CAA" w14:textId="77777777" w:rsidR="00603CF7" w:rsidRDefault="00603C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lvl w:ilvl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  <w:lang w:val="en-US"/>
      </w:rPr>
    </w:lvl>
  </w:abstractNum>
  <w:num w:numId="1" w16cid:durableId="11612356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60531FE"/>
    <w:rsid w:val="0006621C"/>
    <w:rsid w:val="000C04C3"/>
    <w:rsid w:val="001D390F"/>
    <w:rsid w:val="0034212B"/>
    <w:rsid w:val="004973EB"/>
    <w:rsid w:val="004A3F2B"/>
    <w:rsid w:val="004A734A"/>
    <w:rsid w:val="00603CF7"/>
    <w:rsid w:val="006F14F1"/>
    <w:rsid w:val="008606D1"/>
    <w:rsid w:val="009B7BD3"/>
    <w:rsid w:val="009E0D8B"/>
    <w:rsid w:val="00A43349"/>
    <w:rsid w:val="00B97803"/>
    <w:rsid w:val="00E65485"/>
    <w:rsid w:val="03450ACF"/>
    <w:rsid w:val="05A24548"/>
    <w:rsid w:val="060531FE"/>
    <w:rsid w:val="08332BD9"/>
    <w:rsid w:val="0BAD5A8B"/>
    <w:rsid w:val="1165615D"/>
    <w:rsid w:val="15791D0A"/>
    <w:rsid w:val="1A3B4A6C"/>
    <w:rsid w:val="1C875060"/>
    <w:rsid w:val="21855239"/>
    <w:rsid w:val="24FF7B11"/>
    <w:rsid w:val="26F220E9"/>
    <w:rsid w:val="288C6802"/>
    <w:rsid w:val="298B7952"/>
    <w:rsid w:val="2A5D122A"/>
    <w:rsid w:val="2D2730C6"/>
    <w:rsid w:val="2ECD743C"/>
    <w:rsid w:val="2FE25978"/>
    <w:rsid w:val="3CBE545E"/>
    <w:rsid w:val="3F097F08"/>
    <w:rsid w:val="41A212C7"/>
    <w:rsid w:val="41C800A8"/>
    <w:rsid w:val="4546429B"/>
    <w:rsid w:val="49D57FD1"/>
    <w:rsid w:val="4CC60C1A"/>
    <w:rsid w:val="4DD57D47"/>
    <w:rsid w:val="50843E9D"/>
    <w:rsid w:val="54746CBA"/>
    <w:rsid w:val="5C4057B4"/>
    <w:rsid w:val="6386048B"/>
    <w:rsid w:val="66395EBD"/>
    <w:rsid w:val="66BE024F"/>
    <w:rsid w:val="6AB22AAD"/>
    <w:rsid w:val="6B7F6245"/>
    <w:rsid w:val="700D5F0E"/>
    <w:rsid w:val="7157342A"/>
    <w:rsid w:val="72463A88"/>
    <w:rsid w:val="778643E7"/>
    <w:rsid w:val="7A3D060E"/>
    <w:rsid w:val="7DD6008E"/>
    <w:rsid w:val="7EFA1074"/>
    <w:rsid w:val="7F981BCF"/>
    <w:rsid w:val="7FBA3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57111E"/>
  <w15:docId w15:val="{56AD602F-D174-4516-9445-025A71407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/>
      <w:kern w:val="2"/>
      <w:sz w:val="21"/>
      <w:szCs w:val="24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qFormat/>
    <w:rPr>
      <w:rFonts w:ascii="宋体" w:hAnsi="Courier New"/>
      <w:szCs w:val="21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6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a0"/>
    <w:qFormat/>
  </w:style>
  <w:style w:type="paragraph" w:customStyle="1" w:styleId="WPSOffice1">
    <w:name w:val="WPSOffice手动目录 1"/>
    <w:qFormat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111</Words>
  <Characters>635</Characters>
  <Application>Microsoft Office Word</Application>
  <DocSecurity>0</DocSecurity>
  <Lines>5</Lines>
  <Paragraphs>1</Paragraphs>
  <ScaleCrop>false</ScaleCrop>
  <Company>Sky123.Org</Company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孙彬</dc:creator>
  <cp:lastModifiedBy>蕊 吕</cp:lastModifiedBy>
  <cp:revision>10</cp:revision>
  <cp:lastPrinted>2022-01-05T06:31:00Z</cp:lastPrinted>
  <dcterms:created xsi:type="dcterms:W3CDTF">2021-12-30T08:27:00Z</dcterms:created>
  <dcterms:modified xsi:type="dcterms:W3CDTF">2023-10-16T02:30:00Z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2052-11.3.0.9236</vt:lpwstr>
  </property>
</Properties>
</file>