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D1" w:rsidRDefault="00FB7F31">
      <w:pPr>
        <w:adjustRightInd w:val="0"/>
        <w:snapToGrid w:val="0"/>
        <w:ind w:firstLine="640"/>
        <w:rPr>
          <w:rFonts w:eastAsia="黑体"/>
          <w:bCs/>
          <w:color w:val="000000"/>
        </w:rPr>
      </w:pPr>
      <w:r>
        <w:rPr>
          <w:rFonts w:eastAsia="黑体" w:hint="eastAsia"/>
          <w:bCs/>
          <w:color w:val="000000"/>
        </w:rPr>
        <w:t>附件</w:t>
      </w:r>
      <w:r>
        <w:rPr>
          <w:rFonts w:eastAsia="黑体" w:hint="eastAsia"/>
          <w:bCs/>
          <w:color w:val="000000"/>
        </w:rPr>
        <w:t>2</w:t>
      </w:r>
    </w:p>
    <w:p w:rsidR="000669D1" w:rsidRDefault="000669D1">
      <w:pPr>
        <w:adjustRightInd w:val="0"/>
        <w:snapToGrid w:val="0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669D1" w:rsidRDefault="00FB7F31">
      <w:pPr>
        <w:adjustRightInd w:val="0"/>
        <w:snapToGrid w:val="0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增补专家要求和重点增补学科</w:t>
      </w:r>
    </w:p>
    <w:p w:rsidR="000669D1" w:rsidRDefault="000669D1">
      <w:pPr>
        <w:adjustRightInd w:val="0"/>
        <w:snapToGrid w:val="0"/>
        <w:ind w:firstLine="640"/>
        <w:rPr>
          <w:rFonts w:ascii="黑体" w:eastAsia="黑体" w:hAnsi="黑体" w:cs="黑体"/>
        </w:rPr>
      </w:pPr>
    </w:p>
    <w:p w:rsidR="000669D1" w:rsidRDefault="00FB7F31">
      <w:pPr>
        <w:adjustRightInd w:val="0"/>
        <w:snapToGrid w:val="0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一、增补专家基本要求</w:t>
      </w:r>
    </w:p>
    <w:p w:rsidR="000669D1" w:rsidRDefault="00FB7F31">
      <w:pPr>
        <w:adjustRightInd w:val="0"/>
        <w:snapToGrid w:val="0"/>
        <w:ind w:firstLine="640"/>
        <w:rPr>
          <w:rFonts w:cs="Times New Roman"/>
        </w:rPr>
      </w:pPr>
      <w:r>
        <w:rPr>
          <w:rFonts w:cs="Times New Roman" w:hint="eastAsia"/>
        </w:rPr>
        <w:t>1.</w:t>
      </w:r>
      <w:r>
        <w:rPr>
          <w:rFonts w:cs="Times New Roman"/>
        </w:rPr>
        <w:t>德才兼备，信誉良好，无</w:t>
      </w:r>
      <w:r>
        <w:rPr>
          <w:rFonts w:cs="Times New Roman" w:hint="eastAsia"/>
        </w:rPr>
        <w:t>违法违纪及</w:t>
      </w:r>
      <w:r>
        <w:rPr>
          <w:rFonts w:cs="Times New Roman"/>
        </w:rPr>
        <w:t>学术不端行为记录，具有较高的专业水平和学术影响力；</w:t>
      </w:r>
    </w:p>
    <w:p w:rsidR="000669D1" w:rsidRDefault="00FB7F31">
      <w:pPr>
        <w:adjustRightInd w:val="0"/>
        <w:snapToGrid w:val="0"/>
        <w:ind w:firstLine="640"/>
        <w:rPr>
          <w:rFonts w:cs="Times New Roman"/>
        </w:rPr>
      </w:pPr>
      <w:r>
        <w:rPr>
          <w:rFonts w:cs="Times New Roman" w:hint="eastAsia"/>
        </w:rPr>
        <w:t>2.</w:t>
      </w:r>
      <w:r>
        <w:rPr>
          <w:rFonts w:cs="Times New Roman"/>
        </w:rPr>
        <w:t>具有正高级职称，年龄原则上不超过</w:t>
      </w:r>
      <w:r>
        <w:rPr>
          <w:rFonts w:cs="Times New Roman"/>
        </w:rPr>
        <w:t>60</w:t>
      </w:r>
      <w:r>
        <w:rPr>
          <w:rFonts w:cs="Times New Roman"/>
        </w:rPr>
        <w:t>周岁（院士原则上不超过</w:t>
      </w:r>
      <w:r>
        <w:rPr>
          <w:rFonts w:cs="Times New Roman"/>
        </w:rPr>
        <w:t>70</w:t>
      </w:r>
      <w:r>
        <w:rPr>
          <w:rFonts w:cs="Times New Roman"/>
        </w:rPr>
        <w:t>周岁）；</w:t>
      </w:r>
    </w:p>
    <w:p w:rsidR="000669D1" w:rsidRDefault="00FB7F31">
      <w:pPr>
        <w:adjustRightInd w:val="0"/>
        <w:snapToGrid w:val="0"/>
        <w:ind w:firstLine="640"/>
        <w:rPr>
          <w:rFonts w:cs="Times New Roman"/>
        </w:rPr>
      </w:pPr>
      <w:r>
        <w:rPr>
          <w:rFonts w:cs="Times New Roman" w:hint="eastAsia"/>
        </w:rPr>
        <w:t>3.</w:t>
      </w:r>
      <w:r>
        <w:rPr>
          <w:rFonts w:cs="Times New Roman"/>
        </w:rPr>
        <w:t>在相关领域开展科研工作</w:t>
      </w:r>
      <w:r>
        <w:rPr>
          <w:rFonts w:cs="Times New Roman"/>
        </w:rPr>
        <w:t>5</w:t>
      </w:r>
      <w:r>
        <w:rPr>
          <w:rFonts w:cs="Times New Roman"/>
        </w:rPr>
        <w:t>年以上，熟悉国内外相关领域的最新发展动态，能客观、公平、公正完成相关咨询和评审等工作；</w:t>
      </w:r>
    </w:p>
    <w:p w:rsidR="000669D1" w:rsidRDefault="00FB7F31">
      <w:pPr>
        <w:adjustRightInd w:val="0"/>
        <w:snapToGrid w:val="0"/>
        <w:ind w:firstLine="640"/>
        <w:rPr>
          <w:rFonts w:cs="Times New Roman"/>
        </w:rPr>
      </w:pPr>
      <w:r>
        <w:rPr>
          <w:rFonts w:cs="Times New Roman" w:hint="eastAsia"/>
        </w:rPr>
        <w:t>4.</w:t>
      </w:r>
      <w:r>
        <w:rPr>
          <w:rFonts w:cs="Times New Roman"/>
        </w:rPr>
        <w:t>研究领域属于理、工、农、医、管理学科。</w:t>
      </w:r>
    </w:p>
    <w:p w:rsidR="000669D1" w:rsidRDefault="00FB7F31">
      <w:pPr>
        <w:adjustRightInd w:val="0"/>
        <w:snapToGrid w:val="0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二、重点增补学科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1.</w:t>
      </w:r>
      <w:r>
        <w:rPr>
          <w:rFonts w:hint="eastAsia"/>
        </w:rPr>
        <w:t>数学</w:t>
      </w:r>
      <w:r>
        <w:rPr>
          <w:rFonts w:hint="eastAsia"/>
        </w:rPr>
        <w:t>(110)</w:t>
      </w:r>
      <w:r>
        <w:rPr>
          <w:rFonts w:hint="eastAsia"/>
        </w:rPr>
        <w:t>：丢番图逼近</w:t>
      </w:r>
      <w:r>
        <w:rPr>
          <w:rFonts w:hint="eastAsia"/>
        </w:rPr>
        <w:t>(1101750)</w:t>
      </w:r>
      <w:r>
        <w:rPr>
          <w:rFonts w:hint="eastAsia"/>
        </w:rPr>
        <w:t>、分数维几何</w:t>
      </w:r>
      <w:r>
        <w:rPr>
          <w:rFonts w:hint="eastAsia"/>
        </w:rPr>
        <w:t>(1102750)</w:t>
      </w:r>
      <w:r>
        <w:rPr>
          <w:rFonts w:hint="eastAsia"/>
        </w:rPr>
        <w:t>、</w:t>
      </w:r>
      <w:r>
        <w:rPr>
          <w:rFonts w:hint="eastAsia"/>
        </w:rPr>
        <w:t>(1103125)</w:t>
      </w:r>
      <w:r>
        <w:rPr>
          <w:rFonts w:hint="eastAsia"/>
        </w:rPr>
        <w:t>低维拓扑学、几何拓扑学</w:t>
      </w:r>
      <w:r>
        <w:rPr>
          <w:rFonts w:hint="eastAsia"/>
        </w:rPr>
        <w:t>(1103150)</w:t>
      </w:r>
      <w:r>
        <w:rPr>
          <w:rFonts w:hint="eastAsia"/>
        </w:rPr>
        <w:t>、函数逼近论</w:t>
      </w:r>
      <w:r>
        <w:rPr>
          <w:rFonts w:hint="eastAsia"/>
        </w:rPr>
        <w:t>(1104140)</w:t>
      </w:r>
      <w:r>
        <w:rPr>
          <w:rFonts w:hint="eastAsia"/>
        </w:rPr>
        <w:t>、特殊函数论</w:t>
      </w:r>
      <w:r>
        <w:rPr>
          <w:rFonts w:hint="eastAsia"/>
        </w:rPr>
        <w:t>(1104170)</w:t>
      </w:r>
      <w:r>
        <w:rPr>
          <w:rFonts w:hint="eastAsia"/>
        </w:rPr>
        <w:t>、复动力系统</w:t>
      </w:r>
      <w:r>
        <w:rPr>
          <w:rFonts w:hint="eastAsia"/>
        </w:rPr>
        <w:t>(1105130)</w:t>
      </w:r>
      <w:r>
        <w:rPr>
          <w:rFonts w:hint="eastAsia"/>
        </w:rPr>
        <w:t>、库存论</w:t>
      </w:r>
      <w:r>
        <w:rPr>
          <w:rFonts w:hint="eastAsia"/>
        </w:rPr>
        <w:t>(1107455)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2.</w:t>
      </w:r>
      <w:r>
        <w:rPr>
          <w:rFonts w:hint="eastAsia"/>
        </w:rPr>
        <w:t>信息科学与系统科学</w:t>
      </w:r>
      <w:r>
        <w:rPr>
          <w:rFonts w:hint="eastAsia"/>
        </w:rPr>
        <w:t>(120)</w:t>
      </w:r>
      <w:r>
        <w:rPr>
          <w:rFonts w:hint="eastAsia"/>
        </w:rPr>
        <w:t>：一般系统论</w:t>
      </w:r>
      <w:r>
        <w:rPr>
          <w:rFonts w:hint="eastAsia"/>
        </w:rPr>
        <w:t>(1202020)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3.</w:t>
      </w:r>
      <w:r>
        <w:rPr>
          <w:rFonts w:hint="eastAsia"/>
        </w:rPr>
        <w:t>力学</w:t>
      </w:r>
      <w:r>
        <w:rPr>
          <w:rFonts w:hint="eastAsia"/>
        </w:rPr>
        <w:t>(130)</w:t>
      </w:r>
      <w:r>
        <w:rPr>
          <w:rFonts w:hint="eastAsia"/>
        </w:rPr>
        <w:t>：随机振动力学</w:t>
      </w:r>
      <w:r>
        <w:rPr>
          <w:rFonts w:hint="eastAsia"/>
        </w:rPr>
        <w:t>(1302040)</w:t>
      </w:r>
      <w:r>
        <w:rPr>
          <w:rFonts w:hint="eastAsia"/>
        </w:rPr>
        <w:t>、多相介质物理力学</w:t>
      </w:r>
      <w:r>
        <w:rPr>
          <w:rFonts w:hint="eastAsia"/>
        </w:rPr>
        <w:t>(1304040)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4.</w:t>
      </w:r>
      <w:r>
        <w:rPr>
          <w:rFonts w:hint="eastAsia"/>
        </w:rPr>
        <w:t>物理学</w:t>
      </w:r>
      <w:r>
        <w:rPr>
          <w:rFonts w:hint="eastAsia"/>
        </w:rPr>
        <w:t>(140)</w:t>
      </w:r>
      <w:r>
        <w:rPr>
          <w:rFonts w:hint="eastAsia"/>
        </w:rPr>
        <w:t>：环境光学</w:t>
      </w:r>
      <w:r>
        <w:rPr>
          <w:rFonts w:hint="eastAsia"/>
        </w:rPr>
        <w:t>(1403062)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lastRenderedPageBreak/>
        <w:t>5.</w:t>
      </w:r>
      <w:r>
        <w:rPr>
          <w:rFonts w:hint="eastAsia"/>
        </w:rPr>
        <w:t>天文学</w:t>
      </w:r>
      <w:r>
        <w:rPr>
          <w:rFonts w:hint="eastAsia"/>
        </w:rPr>
        <w:t>(160)</w:t>
      </w:r>
      <w:r>
        <w:rPr>
          <w:rFonts w:hint="eastAsia"/>
        </w:rPr>
        <w:t>：天体力学定性理</w:t>
      </w:r>
      <w:r>
        <w:rPr>
          <w:rFonts w:hint="eastAsia"/>
        </w:rPr>
        <w:t>论</w:t>
      </w:r>
      <w:r>
        <w:rPr>
          <w:rFonts w:hint="eastAsia"/>
        </w:rPr>
        <w:t>(1601520)</w:t>
      </w:r>
      <w:r>
        <w:rPr>
          <w:rFonts w:hint="eastAsia"/>
        </w:rPr>
        <w:t>、时间测量与方法</w:t>
      </w:r>
      <w:r>
        <w:rPr>
          <w:rFonts w:hint="eastAsia"/>
        </w:rPr>
        <w:t>(1607520)</w:t>
      </w:r>
      <w:r>
        <w:rPr>
          <w:rFonts w:hint="eastAsia"/>
        </w:rPr>
        <w:t>、天文学其他学科</w:t>
      </w:r>
      <w:r>
        <w:rPr>
          <w:rFonts w:hint="eastAsia"/>
        </w:rPr>
        <w:t>(16099)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6.</w:t>
      </w:r>
      <w:r>
        <w:rPr>
          <w:rFonts w:hint="eastAsia"/>
        </w:rPr>
        <w:t>地球科学</w:t>
      </w:r>
      <w:r>
        <w:rPr>
          <w:rFonts w:hint="eastAsia"/>
        </w:rPr>
        <w:t>(170)</w:t>
      </w:r>
      <w:r>
        <w:rPr>
          <w:rFonts w:hint="eastAsia"/>
        </w:rPr>
        <w:t>：地球流体力学</w:t>
      </w:r>
      <w:r>
        <w:rPr>
          <w:rFonts w:hint="eastAsia"/>
        </w:rPr>
        <w:t>(1702020)</w:t>
      </w:r>
      <w:r>
        <w:rPr>
          <w:rFonts w:hint="eastAsia"/>
        </w:rPr>
        <w:t>、地热学</w:t>
      </w:r>
      <w:r>
        <w:rPr>
          <w:rFonts w:hint="eastAsia"/>
        </w:rPr>
        <w:t>(1702040)</w:t>
      </w:r>
      <w:r>
        <w:rPr>
          <w:rFonts w:hint="eastAsia"/>
        </w:rPr>
        <w:t>、放射性地球化学</w:t>
      </w:r>
      <w:r>
        <w:rPr>
          <w:rFonts w:hint="eastAsia"/>
        </w:rPr>
        <w:t>(1703020)</w:t>
      </w:r>
      <w:r>
        <w:rPr>
          <w:rFonts w:hint="eastAsia"/>
        </w:rPr>
        <w:t>、石油与天然气地质学</w:t>
      </w:r>
      <w:r>
        <w:rPr>
          <w:rFonts w:hint="eastAsia"/>
        </w:rPr>
        <w:t>(1705077)</w:t>
      </w:r>
      <w:r>
        <w:rPr>
          <w:rFonts w:hint="eastAsia"/>
        </w:rPr>
        <w:t>、煤田地质学</w:t>
      </w:r>
      <w:r>
        <w:rPr>
          <w:rFonts w:hint="eastAsia"/>
        </w:rPr>
        <w:t>(1705081)</w:t>
      </w:r>
      <w:r>
        <w:rPr>
          <w:rFonts w:hint="eastAsia"/>
        </w:rPr>
        <w:t>、实验地质学</w:t>
      </w:r>
      <w:r>
        <w:rPr>
          <w:rFonts w:hint="eastAsia"/>
        </w:rPr>
        <w:t>(1705084)</w:t>
      </w:r>
      <w:r>
        <w:rPr>
          <w:rFonts w:hint="eastAsia"/>
        </w:rPr>
        <w:t>、水文学其他学科</w:t>
      </w:r>
      <w:r>
        <w:rPr>
          <w:rFonts w:hint="eastAsia"/>
        </w:rPr>
        <w:t>(1705599)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7.</w:t>
      </w:r>
      <w:r>
        <w:rPr>
          <w:rFonts w:hint="eastAsia"/>
        </w:rPr>
        <w:t>生物学</w:t>
      </w:r>
      <w:r>
        <w:rPr>
          <w:rFonts w:hint="eastAsia"/>
        </w:rPr>
        <w:t>(180)</w:t>
      </w:r>
      <w:r>
        <w:rPr>
          <w:rFonts w:hint="eastAsia"/>
        </w:rPr>
        <w:t>：生物影像学</w:t>
      </w:r>
      <w:r>
        <w:rPr>
          <w:rFonts w:hint="eastAsia"/>
        </w:rPr>
        <w:t>(1801470)</w:t>
      </w:r>
      <w:r>
        <w:rPr>
          <w:rFonts w:hint="eastAsia"/>
        </w:rPr>
        <w:t>、呼吸生理学</w:t>
      </w:r>
      <w:r>
        <w:rPr>
          <w:rFonts w:hint="eastAsia"/>
        </w:rPr>
        <w:t>(1802421)</w:t>
      </w:r>
      <w:r>
        <w:rPr>
          <w:rFonts w:hint="eastAsia"/>
        </w:rPr>
        <w:t>、消化生理学</w:t>
      </w:r>
      <w:r>
        <w:rPr>
          <w:rFonts w:hint="eastAsia"/>
        </w:rPr>
        <w:t>(1802424)</w:t>
      </w:r>
      <w:r>
        <w:rPr>
          <w:rFonts w:hint="eastAsia"/>
        </w:rPr>
        <w:t>、肌肉生理学</w:t>
      </w:r>
      <w:r>
        <w:rPr>
          <w:rFonts w:hint="eastAsia"/>
        </w:rPr>
        <w:t>(1802447)</w:t>
      </w:r>
      <w:r>
        <w:rPr>
          <w:rFonts w:hint="eastAsia"/>
        </w:rPr>
        <w:t>、特殊环境生理学</w:t>
      </w:r>
      <w:r>
        <w:rPr>
          <w:rFonts w:hint="eastAsia"/>
        </w:rPr>
        <w:t>(1802464)</w:t>
      </w:r>
      <w:r>
        <w:rPr>
          <w:rFonts w:hint="eastAsia"/>
        </w:rPr>
        <w:t>、放</w:t>
      </w:r>
      <w:r>
        <w:rPr>
          <w:rFonts w:hint="eastAsia"/>
        </w:rPr>
        <w:t>射生物物理学</w:t>
      </w:r>
      <w:r>
        <w:rPr>
          <w:rFonts w:hint="eastAsia"/>
        </w:rPr>
        <w:t>(1803410)</w:t>
      </w:r>
      <w:r>
        <w:rPr>
          <w:rFonts w:hint="eastAsia"/>
        </w:rPr>
        <w:t>、昆虫学其他学科</w:t>
      </w:r>
      <w:r>
        <w:rPr>
          <w:rFonts w:hint="eastAsia"/>
        </w:rPr>
        <w:t>(1805499)</w:t>
      </w:r>
      <w:r>
        <w:rPr>
          <w:rFonts w:hint="eastAsia"/>
        </w:rPr>
        <w:t>、分子人类学</w:t>
      </w:r>
      <w:r>
        <w:rPr>
          <w:rFonts w:hint="eastAsia"/>
        </w:rPr>
        <w:t>(1806725)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8.</w:t>
      </w:r>
      <w:r>
        <w:rPr>
          <w:rFonts w:hint="eastAsia"/>
        </w:rPr>
        <w:t>心理学</w:t>
      </w:r>
      <w:r>
        <w:rPr>
          <w:rFonts w:hint="eastAsia"/>
        </w:rPr>
        <w:t>(190)</w:t>
      </w:r>
      <w:r>
        <w:rPr>
          <w:rFonts w:hint="eastAsia"/>
        </w:rPr>
        <w:t>：知觉</w:t>
      </w:r>
      <w:r>
        <w:rPr>
          <w:rFonts w:hint="eastAsia"/>
        </w:rPr>
        <w:t>(1901510)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9.</w:t>
      </w:r>
      <w:r>
        <w:rPr>
          <w:rFonts w:hint="eastAsia"/>
        </w:rPr>
        <w:t>林学</w:t>
      </w:r>
      <w:r>
        <w:rPr>
          <w:rFonts w:hint="eastAsia"/>
        </w:rPr>
        <w:t>(220)</w:t>
      </w:r>
      <w:r>
        <w:rPr>
          <w:rFonts w:hint="eastAsia"/>
        </w:rPr>
        <w:t>：防护林学</w:t>
      </w:r>
      <w:r>
        <w:rPr>
          <w:rFonts w:hint="eastAsia"/>
        </w:rPr>
        <w:t>(22040)</w:t>
      </w:r>
      <w:r>
        <w:rPr>
          <w:rFonts w:hint="eastAsia"/>
        </w:rPr>
        <w:t>、森林植物学</w:t>
      </w:r>
      <w:r>
        <w:rPr>
          <w:rFonts w:hint="eastAsia"/>
        </w:rPr>
        <w:t>(2201070)</w:t>
      </w:r>
      <w:r>
        <w:rPr>
          <w:rFonts w:hint="eastAsia"/>
        </w:rPr>
        <w:t>、森林经理学其他学科</w:t>
      </w:r>
      <w:r>
        <w:rPr>
          <w:rFonts w:hint="eastAsia"/>
        </w:rPr>
        <w:t>(2202599)</w:t>
      </w:r>
      <w:r>
        <w:rPr>
          <w:rFonts w:hint="eastAsia"/>
        </w:rPr>
        <w:t>、林业机械</w:t>
      </w:r>
      <w:r>
        <w:rPr>
          <w:rFonts w:hint="eastAsia"/>
        </w:rPr>
        <w:t>(2205520)</w:t>
      </w:r>
      <w:r>
        <w:rPr>
          <w:rFonts w:hint="eastAsia"/>
        </w:rPr>
        <w:t>、林业机械化与电气化</w:t>
      </w:r>
      <w:r>
        <w:rPr>
          <w:rFonts w:hint="eastAsia"/>
        </w:rPr>
        <w:t>(2205530)</w:t>
      </w:r>
      <w:r>
        <w:rPr>
          <w:rFonts w:hint="eastAsia"/>
        </w:rPr>
        <w:tab/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10.</w:t>
      </w:r>
      <w:r>
        <w:rPr>
          <w:rFonts w:hint="eastAsia"/>
        </w:rPr>
        <w:t>水产学</w:t>
      </w:r>
      <w:r>
        <w:rPr>
          <w:rFonts w:hint="eastAsia"/>
        </w:rPr>
        <w:t>(240)</w:t>
      </w:r>
      <w:r>
        <w:rPr>
          <w:rFonts w:hint="eastAsia"/>
        </w:rPr>
        <w:t>：捕捞学</w:t>
      </w:r>
      <w:r>
        <w:rPr>
          <w:rFonts w:hint="eastAsia"/>
        </w:rPr>
        <w:t>(24035)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11.</w:t>
      </w:r>
      <w:r>
        <w:rPr>
          <w:rFonts w:hint="eastAsia"/>
        </w:rPr>
        <w:t>基础医学</w:t>
      </w:r>
      <w:r>
        <w:rPr>
          <w:rFonts w:hint="eastAsia"/>
        </w:rPr>
        <w:t>(310)</w:t>
      </w:r>
      <w:r>
        <w:rPr>
          <w:rFonts w:hint="eastAsia"/>
        </w:rPr>
        <w:t>：病理学其他学科</w:t>
      </w:r>
      <w:r>
        <w:rPr>
          <w:rFonts w:hint="eastAsia"/>
        </w:rPr>
        <w:t>(3104499)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12.</w:t>
      </w:r>
      <w:r>
        <w:rPr>
          <w:rFonts w:hint="eastAsia"/>
        </w:rPr>
        <w:t>军事医学与特种医学</w:t>
      </w:r>
      <w:r>
        <w:rPr>
          <w:rFonts w:hint="eastAsia"/>
        </w:rPr>
        <w:t>(340)</w:t>
      </w:r>
      <w:r>
        <w:rPr>
          <w:rFonts w:hint="eastAsia"/>
        </w:rPr>
        <w:t>：航空航天医学</w:t>
      </w:r>
      <w:r>
        <w:rPr>
          <w:rFonts w:hint="eastAsia"/>
        </w:rPr>
        <w:t>(3402010)</w:t>
      </w:r>
    </w:p>
    <w:p w:rsidR="00F85F32" w:rsidRDefault="00FB7F31" w:rsidP="00F85F32">
      <w:pPr>
        <w:adjustRightInd w:val="0"/>
        <w:snapToGrid w:val="0"/>
        <w:ind w:firstLine="640"/>
      </w:pPr>
      <w:r>
        <w:rPr>
          <w:rFonts w:hint="eastAsia"/>
        </w:rPr>
        <w:t>13.</w:t>
      </w:r>
      <w:r>
        <w:rPr>
          <w:rFonts w:hint="eastAsia"/>
        </w:rPr>
        <w:t>中医学与中</w:t>
      </w:r>
      <w:r>
        <w:rPr>
          <w:rFonts w:hint="eastAsia"/>
        </w:rPr>
        <w:t>药学</w:t>
      </w:r>
      <w:r>
        <w:rPr>
          <w:rFonts w:hint="eastAsia"/>
        </w:rPr>
        <w:t>(360)</w:t>
      </w:r>
      <w:r>
        <w:rPr>
          <w:rFonts w:hint="eastAsia"/>
        </w:rPr>
        <w:t>：中医眼科学</w:t>
      </w:r>
      <w:r>
        <w:rPr>
          <w:rFonts w:hint="eastAsia"/>
        </w:rPr>
        <w:t>(3601034)</w:t>
      </w:r>
      <w:r>
        <w:rPr>
          <w:rFonts w:hint="eastAsia"/>
        </w:rPr>
        <w:t>、蒙医药学</w:t>
      </w:r>
      <w:r>
        <w:rPr>
          <w:rFonts w:hint="eastAsia"/>
        </w:rPr>
        <w:t>(3602020)</w:t>
      </w:r>
      <w:r>
        <w:rPr>
          <w:rFonts w:hint="eastAsia"/>
        </w:rPr>
        <w:t>、维吾尔医药学</w:t>
      </w:r>
      <w:r>
        <w:rPr>
          <w:rFonts w:hint="eastAsia"/>
        </w:rPr>
        <w:t>(3602030)</w:t>
      </w:r>
      <w:r>
        <w:rPr>
          <w:rFonts w:hint="eastAsia"/>
        </w:rPr>
        <w:t>、民族医学其他学科</w:t>
      </w:r>
      <w:r>
        <w:rPr>
          <w:rFonts w:hint="eastAsia"/>
        </w:rPr>
        <w:t>(3602099)</w:t>
      </w:r>
      <w:r>
        <w:rPr>
          <w:rFonts w:hint="eastAsia"/>
        </w:rPr>
        <w:t>、中西医结合预防医学</w:t>
      </w:r>
      <w:r>
        <w:rPr>
          <w:rFonts w:hint="eastAsia"/>
        </w:rPr>
        <w:t>(3603030)</w:t>
      </w:r>
    </w:p>
    <w:p w:rsidR="000669D1" w:rsidRDefault="00FB7F31" w:rsidP="00F85F32">
      <w:pPr>
        <w:adjustRightInd w:val="0"/>
        <w:snapToGrid w:val="0"/>
        <w:ind w:firstLine="640"/>
      </w:pPr>
      <w:r>
        <w:rPr>
          <w:rFonts w:hint="eastAsia"/>
        </w:rPr>
        <w:lastRenderedPageBreak/>
        <w:t>14.</w:t>
      </w:r>
      <w:r>
        <w:rPr>
          <w:rFonts w:hint="eastAsia"/>
        </w:rPr>
        <w:t>工程与技术科学基础学科</w:t>
      </w:r>
      <w:r>
        <w:rPr>
          <w:rFonts w:hint="eastAsia"/>
        </w:rPr>
        <w:t>(410)</w:t>
      </w:r>
      <w:r>
        <w:rPr>
          <w:rFonts w:hint="eastAsia"/>
        </w:rPr>
        <w:t>：工程心理学</w:t>
      </w:r>
      <w:r>
        <w:rPr>
          <w:rFonts w:hint="eastAsia"/>
        </w:rPr>
        <w:t>(41045)</w:t>
      </w:r>
      <w:r>
        <w:rPr>
          <w:rFonts w:hint="eastAsia"/>
        </w:rPr>
        <w:t>、标准工程与应用</w:t>
      </w:r>
      <w:r>
        <w:rPr>
          <w:rFonts w:hint="eastAsia"/>
        </w:rPr>
        <w:t>(4105050)</w:t>
      </w:r>
      <w:r>
        <w:rPr>
          <w:rFonts w:hint="eastAsia"/>
        </w:rPr>
        <w:t>、密封技术</w:t>
      </w:r>
      <w:r>
        <w:rPr>
          <w:rFonts w:hint="eastAsia"/>
        </w:rPr>
        <w:t>(4107010)</w:t>
      </w:r>
      <w:r>
        <w:rPr>
          <w:rFonts w:hint="eastAsia"/>
        </w:rPr>
        <w:t>、工程通用技术其他学科</w:t>
      </w:r>
      <w:r>
        <w:rPr>
          <w:rFonts w:hint="eastAsia"/>
        </w:rPr>
        <w:t>(4107099)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15.</w:t>
      </w:r>
      <w:r>
        <w:rPr>
          <w:rFonts w:hint="eastAsia"/>
        </w:rPr>
        <w:t>自然科学相关工程与技术</w:t>
      </w:r>
      <w:r>
        <w:rPr>
          <w:rFonts w:hint="eastAsia"/>
        </w:rPr>
        <w:t>(416)</w:t>
      </w:r>
      <w:r>
        <w:rPr>
          <w:rFonts w:hint="eastAsia"/>
        </w:rPr>
        <w:t>：海洋工程结构与施工</w:t>
      </w:r>
      <w:r>
        <w:rPr>
          <w:rFonts w:hint="eastAsia"/>
        </w:rPr>
        <w:t>(4163010)</w:t>
      </w:r>
      <w:r>
        <w:rPr>
          <w:rFonts w:hint="eastAsia"/>
        </w:rPr>
        <w:t>、蛋白质工程</w:t>
      </w:r>
      <w:r>
        <w:rPr>
          <w:rFonts w:hint="eastAsia"/>
        </w:rPr>
        <w:t>(4164020)</w:t>
      </w:r>
      <w:r>
        <w:rPr>
          <w:rFonts w:hint="eastAsia"/>
        </w:rPr>
        <w:t>、农业电气化与自动化</w:t>
      </w:r>
      <w:r>
        <w:rPr>
          <w:rFonts w:hint="eastAsia"/>
        </w:rPr>
        <w:t>(4165020)</w:t>
      </w:r>
      <w:r>
        <w:rPr>
          <w:rFonts w:hint="eastAsia"/>
        </w:rPr>
        <w:t>、农业系统工程</w:t>
      </w:r>
      <w:r>
        <w:rPr>
          <w:rFonts w:hint="eastAsia"/>
        </w:rPr>
        <w:t>(41</w:t>
      </w:r>
      <w:r>
        <w:rPr>
          <w:rFonts w:hint="eastAsia"/>
        </w:rPr>
        <w:t>65050)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16.</w:t>
      </w:r>
      <w:r>
        <w:rPr>
          <w:rFonts w:hint="eastAsia"/>
        </w:rPr>
        <w:t>测绘科学技术</w:t>
      </w:r>
      <w:r>
        <w:rPr>
          <w:rFonts w:hint="eastAsia"/>
        </w:rPr>
        <w:t>(420)</w:t>
      </w:r>
      <w:r>
        <w:rPr>
          <w:rFonts w:hint="eastAsia"/>
        </w:rPr>
        <w:t>：重力测量</w:t>
      </w:r>
      <w:r>
        <w:rPr>
          <w:rFonts w:hint="eastAsia"/>
        </w:rPr>
        <w:t>(4201020)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17.</w:t>
      </w:r>
      <w:r>
        <w:rPr>
          <w:rFonts w:hint="eastAsia"/>
        </w:rPr>
        <w:t>矿山工程技术</w:t>
      </w:r>
      <w:r>
        <w:rPr>
          <w:rFonts w:hint="eastAsia"/>
        </w:rPr>
        <w:t>(440)</w:t>
      </w:r>
      <w:r>
        <w:rPr>
          <w:rFonts w:hint="eastAsia"/>
        </w:rPr>
        <w:t>：钻井工程</w:t>
      </w:r>
      <w:r>
        <w:rPr>
          <w:rFonts w:hint="eastAsia"/>
        </w:rPr>
        <w:t>(44045)</w:t>
      </w:r>
      <w:r>
        <w:rPr>
          <w:rFonts w:hint="eastAsia"/>
        </w:rPr>
        <w:t>、油气田井开发工程</w:t>
      </w:r>
      <w:r>
        <w:rPr>
          <w:rFonts w:hint="eastAsia"/>
        </w:rPr>
        <w:t>(44050)</w:t>
      </w:r>
      <w:r>
        <w:rPr>
          <w:rFonts w:hint="eastAsia"/>
        </w:rPr>
        <w:t>、矿山安全</w:t>
      </w:r>
      <w:r>
        <w:rPr>
          <w:rFonts w:hint="eastAsia"/>
        </w:rPr>
        <w:t>(44075)</w:t>
      </w:r>
      <w:r>
        <w:rPr>
          <w:rFonts w:hint="eastAsia"/>
        </w:rPr>
        <w:t>、露天矿设计</w:t>
      </w:r>
      <w:r>
        <w:rPr>
          <w:rFonts w:hint="eastAsia"/>
        </w:rPr>
        <w:t>(4402020)</w:t>
      </w:r>
      <w:r>
        <w:rPr>
          <w:rFonts w:hint="eastAsia"/>
        </w:rPr>
        <w:t>、井巷工程其他学科</w:t>
      </w:r>
      <w:r>
        <w:rPr>
          <w:rFonts w:hint="eastAsia"/>
        </w:rPr>
        <w:t>(4403099)</w:t>
      </w:r>
      <w:r>
        <w:rPr>
          <w:rFonts w:hint="eastAsia"/>
        </w:rPr>
        <w:t>、煤矿开采</w:t>
      </w:r>
      <w:r>
        <w:rPr>
          <w:rFonts w:hint="eastAsia"/>
        </w:rPr>
        <w:t>(4403510)</w:t>
      </w:r>
      <w:r>
        <w:rPr>
          <w:rFonts w:hint="eastAsia"/>
        </w:rPr>
        <w:t>、选矿机械</w:t>
      </w:r>
      <w:r>
        <w:rPr>
          <w:rFonts w:hint="eastAsia"/>
        </w:rPr>
        <w:t>(4406020)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18.</w:t>
      </w:r>
      <w:r>
        <w:rPr>
          <w:rFonts w:hint="eastAsia"/>
        </w:rPr>
        <w:t>冶金工程技术</w:t>
      </w:r>
      <w:r>
        <w:rPr>
          <w:rFonts w:hint="eastAsia"/>
        </w:rPr>
        <w:t>(450)</w:t>
      </w:r>
      <w:r>
        <w:rPr>
          <w:rFonts w:hint="eastAsia"/>
        </w:rPr>
        <w:t>：冶金技术其他学科</w:t>
      </w:r>
      <w:r>
        <w:rPr>
          <w:rFonts w:hint="eastAsia"/>
        </w:rPr>
        <w:t>(4503099)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19.</w:t>
      </w:r>
      <w:r>
        <w:rPr>
          <w:rFonts w:hint="eastAsia"/>
        </w:rPr>
        <w:t>核科学技术</w:t>
      </w:r>
      <w:r>
        <w:rPr>
          <w:rFonts w:hint="eastAsia"/>
        </w:rPr>
        <w:t>(490)</w:t>
      </w:r>
      <w:r>
        <w:rPr>
          <w:rFonts w:hint="eastAsia"/>
        </w:rPr>
        <w:t>：裂变堆热工与水力</w:t>
      </w:r>
      <w:r>
        <w:rPr>
          <w:rFonts w:hint="eastAsia"/>
        </w:rPr>
        <w:t>(4904020)</w:t>
      </w:r>
      <w:r>
        <w:rPr>
          <w:rFonts w:hint="eastAsia"/>
        </w:rPr>
        <w:t>、核聚变工程技术其他学科</w:t>
      </w:r>
      <w:r>
        <w:rPr>
          <w:rFonts w:hint="eastAsia"/>
        </w:rPr>
        <w:t>(4904599)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20.</w:t>
      </w:r>
      <w:r>
        <w:rPr>
          <w:rFonts w:hint="eastAsia"/>
        </w:rPr>
        <w:t>化学工程</w:t>
      </w:r>
      <w:r>
        <w:rPr>
          <w:rFonts w:hint="eastAsia"/>
        </w:rPr>
        <w:t>(530)</w:t>
      </w:r>
      <w:r>
        <w:rPr>
          <w:rFonts w:hint="eastAsia"/>
        </w:rPr>
        <w:t>：生化反应工程</w:t>
      </w:r>
      <w:r>
        <w:rPr>
          <w:rFonts w:hint="eastAsia"/>
        </w:rPr>
        <w:t>(5302450)</w:t>
      </w:r>
      <w:r>
        <w:rPr>
          <w:rFonts w:hint="eastAsia"/>
        </w:rPr>
        <w:t>、染料</w:t>
      </w:r>
      <w:r>
        <w:rPr>
          <w:rFonts w:hint="eastAsia"/>
        </w:rPr>
        <w:t>(5305440)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21.</w:t>
      </w:r>
      <w:r>
        <w:rPr>
          <w:rFonts w:hint="eastAsia"/>
        </w:rPr>
        <w:t>产品应用相关工程与技术</w:t>
      </w:r>
      <w:r>
        <w:rPr>
          <w:rFonts w:hint="eastAsia"/>
        </w:rPr>
        <w:t>(535)</w:t>
      </w:r>
      <w:r>
        <w:rPr>
          <w:rFonts w:hint="eastAsia"/>
        </w:rPr>
        <w:t>：含能材料技术</w:t>
      </w:r>
      <w:r>
        <w:rPr>
          <w:rFonts w:hint="eastAsia"/>
        </w:rPr>
        <w:t>(5352045)</w:t>
      </w:r>
      <w:r>
        <w:rPr>
          <w:rFonts w:hint="eastAsia"/>
        </w:rPr>
        <w:t>、兵器材料科学与工程</w:t>
      </w:r>
      <w:r>
        <w:rPr>
          <w:rFonts w:hint="eastAsia"/>
        </w:rPr>
        <w:t>(5352055)</w:t>
      </w:r>
    </w:p>
    <w:p w:rsidR="000669D1" w:rsidRDefault="00FB7F31">
      <w:pPr>
        <w:adjustRightInd w:val="0"/>
        <w:snapToGrid w:val="0"/>
        <w:ind w:firstLine="640"/>
      </w:pPr>
      <w:r>
        <w:rPr>
          <w:rFonts w:hint="eastAsia"/>
        </w:rPr>
        <w:t>22.</w:t>
      </w:r>
      <w:r>
        <w:rPr>
          <w:rFonts w:hint="eastAsia"/>
        </w:rPr>
        <w:t>纺织科学技术</w:t>
      </w:r>
      <w:r>
        <w:rPr>
          <w:rFonts w:hint="eastAsia"/>
        </w:rPr>
        <w:t>(540)</w:t>
      </w:r>
      <w:r>
        <w:rPr>
          <w:rFonts w:hint="eastAsia"/>
        </w:rPr>
        <w:t>：麻纺织</w:t>
      </w:r>
      <w:r>
        <w:rPr>
          <w:rFonts w:hint="eastAsia"/>
        </w:rPr>
        <w:t>(5404025)</w:t>
      </w:r>
      <w:r>
        <w:rPr>
          <w:rFonts w:hint="eastAsia"/>
        </w:rPr>
        <w:t>、针织</w:t>
      </w:r>
      <w:r>
        <w:rPr>
          <w:rFonts w:hint="eastAsia"/>
        </w:rPr>
        <w:t>(5404050)</w:t>
      </w:r>
      <w:r>
        <w:rPr>
          <w:rFonts w:hint="eastAsia"/>
        </w:rPr>
        <w:t>、染整技术其他学科</w:t>
      </w:r>
      <w:r>
        <w:rPr>
          <w:rFonts w:hint="eastAsia"/>
        </w:rPr>
        <w:t>(5405099)</w:t>
      </w:r>
      <w:r>
        <w:rPr>
          <w:rFonts w:hint="eastAsia"/>
        </w:rPr>
        <w:t>、服装加工</w:t>
      </w:r>
      <w:r>
        <w:rPr>
          <w:rFonts w:hint="eastAsia"/>
        </w:rPr>
        <w:t>(5406020)</w:t>
      </w:r>
      <w:r>
        <w:rPr>
          <w:rFonts w:hint="eastAsia"/>
        </w:rPr>
        <w:t>、纺织机械与设备其他学科</w:t>
      </w:r>
      <w:r>
        <w:rPr>
          <w:rFonts w:hint="eastAsia"/>
        </w:rPr>
        <w:t>(5407099)</w:t>
      </w:r>
    </w:p>
    <w:p w:rsidR="000669D1" w:rsidRDefault="00FB7F31" w:rsidP="00F85F32">
      <w:pPr>
        <w:adjustRightInd w:val="0"/>
        <w:snapToGrid w:val="0"/>
        <w:ind w:firstLine="640"/>
      </w:pPr>
      <w:r>
        <w:rPr>
          <w:rFonts w:hint="eastAsia"/>
        </w:rPr>
        <w:t>23.</w:t>
      </w:r>
      <w:r>
        <w:rPr>
          <w:rFonts w:hint="eastAsia"/>
        </w:rPr>
        <w:t>土木建筑工程</w:t>
      </w:r>
      <w:r>
        <w:rPr>
          <w:rFonts w:hint="eastAsia"/>
        </w:rPr>
        <w:t>(560)</w:t>
      </w:r>
      <w:r>
        <w:rPr>
          <w:rFonts w:hint="eastAsia"/>
        </w:rPr>
        <w:t>：建筑光学</w:t>
      </w:r>
      <w:r>
        <w:rPr>
          <w:rFonts w:hint="eastAsia"/>
        </w:rPr>
        <w:t>(5601510)</w:t>
      </w:r>
      <w:r>
        <w:rPr>
          <w:rFonts w:hint="eastAsia"/>
        </w:rPr>
        <w:t>、起重机械</w:t>
      </w:r>
      <w:r>
        <w:rPr>
          <w:rFonts w:hint="eastAsia"/>
        </w:rPr>
        <w:t>(5605010)</w:t>
      </w:r>
      <w:r>
        <w:rPr>
          <w:rFonts w:hint="eastAsia"/>
        </w:rPr>
        <w:t>、桩工机械</w:t>
      </w:r>
      <w:r w:rsidR="00F85F32">
        <w:rPr>
          <w:rFonts w:hint="eastAsia"/>
        </w:rPr>
        <w:t xml:space="preserve">(5605040) </w:t>
      </w:r>
    </w:p>
    <w:p w:rsidR="00F85F32" w:rsidRDefault="00F85F32" w:rsidP="00F85F32">
      <w:pPr>
        <w:adjustRightInd w:val="0"/>
        <w:snapToGrid w:val="0"/>
        <w:ind w:firstLine="640"/>
        <w:rPr>
          <w:rFonts w:hint="eastAsia"/>
        </w:rPr>
      </w:pPr>
      <w:r>
        <w:rPr>
          <w:rFonts w:hint="eastAsia"/>
        </w:rPr>
        <w:lastRenderedPageBreak/>
        <w:t>24.</w:t>
      </w:r>
      <w:r>
        <w:rPr>
          <w:rFonts w:hint="eastAsia"/>
        </w:rPr>
        <w:t>水利工程</w:t>
      </w:r>
      <w:r>
        <w:rPr>
          <w:rFonts w:hint="eastAsia"/>
        </w:rPr>
        <w:t>(570)</w:t>
      </w:r>
      <w:r>
        <w:rPr>
          <w:rFonts w:hint="eastAsia"/>
        </w:rPr>
        <w:t>：</w:t>
      </w:r>
      <w:r>
        <w:rPr>
          <w:rFonts w:hint="eastAsia"/>
        </w:rPr>
        <w:t>河流与海岸动力学</w:t>
      </w:r>
      <w:r>
        <w:rPr>
          <w:rFonts w:hint="eastAsia"/>
        </w:rPr>
        <w:t>(5701020)</w:t>
      </w:r>
      <w:r>
        <w:rPr>
          <w:rFonts w:hint="eastAsia"/>
        </w:rPr>
        <w:t>、水利工程检查观测</w:t>
      </w:r>
      <w:r>
        <w:rPr>
          <w:rFonts w:hint="eastAsia"/>
        </w:rPr>
        <w:t>(5706020)</w:t>
      </w:r>
      <w:r>
        <w:rPr>
          <w:rFonts w:hint="eastAsia"/>
        </w:rPr>
        <w:t>、防洪工程其他学科</w:t>
      </w:r>
      <w:r>
        <w:rPr>
          <w:rFonts w:hint="eastAsia"/>
        </w:rPr>
        <w:t>(5706599)</w:t>
      </w:r>
    </w:p>
    <w:p w:rsidR="00F85F32" w:rsidRDefault="00F85F32" w:rsidP="00F85F32">
      <w:pPr>
        <w:adjustRightInd w:val="0"/>
        <w:snapToGrid w:val="0"/>
        <w:ind w:firstLine="640"/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交通运输工程</w:t>
      </w:r>
      <w:r>
        <w:rPr>
          <w:rFonts w:hint="eastAsia"/>
        </w:rPr>
        <w:t>(580)</w:t>
      </w:r>
      <w:r>
        <w:rPr>
          <w:rFonts w:hint="eastAsia"/>
        </w:rPr>
        <w:t>：</w:t>
      </w:r>
      <w:r>
        <w:rPr>
          <w:rFonts w:hint="eastAsia"/>
        </w:rPr>
        <w:t>机场工程</w:t>
      </w:r>
      <w:r>
        <w:rPr>
          <w:rFonts w:hint="eastAsia"/>
        </w:rPr>
        <w:t>(5806010)</w:t>
      </w:r>
    </w:p>
    <w:p w:rsidR="00F85F32" w:rsidRDefault="00F85F32" w:rsidP="00F85F32">
      <w:pPr>
        <w:adjustRightInd w:val="0"/>
        <w:snapToGrid w:val="0"/>
        <w:ind w:firstLine="640"/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航空、航天科学技术</w:t>
      </w:r>
      <w:r>
        <w:rPr>
          <w:rFonts w:hint="eastAsia"/>
        </w:rPr>
        <w:t>(590)</w:t>
      </w:r>
      <w:r>
        <w:rPr>
          <w:rFonts w:hint="eastAsia"/>
        </w:rPr>
        <w:t>：</w:t>
      </w:r>
      <w:r>
        <w:rPr>
          <w:rFonts w:hint="eastAsia"/>
        </w:rPr>
        <w:t>航天动力学</w:t>
      </w:r>
      <w:r>
        <w:rPr>
          <w:rFonts w:hint="eastAsia"/>
        </w:rPr>
        <w:t>(5901020)</w:t>
      </w:r>
      <w:r>
        <w:rPr>
          <w:rFonts w:hint="eastAsia"/>
        </w:rPr>
        <w:t>、飞行原理</w:t>
      </w:r>
      <w:r>
        <w:rPr>
          <w:rFonts w:hint="eastAsia"/>
        </w:rPr>
        <w:t>(5901040)</w:t>
      </w:r>
      <w:r>
        <w:rPr>
          <w:rFonts w:hint="eastAsia"/>
        </w:rPr>
        <w:t>、旋翼机</w:t>
      </w:r>
      <w:r>
        <w:rPr>
          <w:rFonts w:hint="eastAsia"/>
        </w:rPr>
        <w:t>(5901530)</w:t>
      </w:r>
      <w:r>
        <w:rPr>
          <w:rFonts w:hint="eastAsia"/>
        </w:rPr>
        <w:t>、航空、航天可靠性工程</w:t>
      </w:r>
      <w:r>
        <w:rPr>
          <w:rFonts w:hint="eastAsia"/>
        </w:rPr>
        <w:t>(5906530)</w:t>
      </w:r>
    </w:p>
    <w:p w:rsidR="00F85F32" w:rsidRDefault="00F85F32" w:rsidP="00F85F32">
      <w:pPr>
        <w:adjustRightInd w:val="0"/>
        <w:snapToGrid w:val="0"/>
        <w:ind w:firstLine="640"/>
      </w:pPr>
      <w:r>
        <w:rPr>
          <w:rFonts w:hint="eastAsia"/>
        </w:rPr>
        <w:t>27.</w:t>
      </w:r>
      <w:r>
        <w:rPr>
          <w:rFonts w:hint="eastAsia"/>
        </w:rPr>
        <w:t>安全科学技术</w:t>
      </w:r>
      <w:r>
        <w:rPr>
          <w:rFonts w:hint="eastAsia"/>
        </w:rPr>
        <w:t>(620)</w:t>
      </w:r>
      <w:r>
        <w:rPr>
          <w:rFonts w:hint="eastAsia"/>
        </w:rPr>
        <w:t>：</w:t>
      </w:r>
      <w:r>
        <w:rPr>
          <w:rFonts w:hint="eastAsia"/>
        </w:rPr>
        <w:t>安全心理学</w:t>
      </w:r>
      <w:r>
        <w:rPr>
          <w:rFonts w:hint="eastAsia"/>
        </w:rPr>
        <w:t>(6202520)</w:t>
      </w:r>
      <w:r>
        <w:rPr>
          <w:rFonts w:hint="eastAsia"/>
        </w:rPr>
        <w:t>、安全设备工程</w:t>
      </w:r>
      <w:r>
        <w:rPr>
          <w:rFonts w:hint="eastAsia"/>
        </w:rPr>
        <w:t>(6203030)</w:t>
      </w:r>
      <w:r>
        <w:rPr>
          <w:rFonts w:hint="eastAsia"/>
        </w:rPr>
        <w:t>、防尘工程技术</w:t>
      </w:r>
      <w:r>
        <w:rPr>
          <w:rFonts w:hint="eastAsia"/>
        </w:rPr>
        <w:t>(6204010)</w:t>
      </w:r>
      <w:r>
        <w:rPr>
          <w:rFonts w:hint="eastAsia"/>
        </w:rPr>
        <w:t>、个体防护工程</w:t>
      </w:r>
      <w:r>
        <w:rPr>
          <w:rFonts w:hint="eastAsia"/>
        </w:rPr>
        <w:t>(6204040)</w:t>
      </w:r>
    </w:p>
    <w:p w:rsidR="00F85F32" w:rsidRDefault="00F85F32" w:rsidP="00F85F32">
      <w:pPr>
        <w:adjustRightInd w:val="0"/>
        <w:snapToGrid w:val="0"/>
        <w:ind w:firstLine="640"/>
      </w:pPr>
    </w:p>
    <w:p w:rsidR="000669D1" w:rsidRPr="00F85F32" w:rsidRDefault="000669D1" w:rsidP="00F85F32">
      <w:pPr>
        <w:ind w:firstLineChars="0" w:firstLine="0"/>
        <w:rPr>
          <w:rFonts w:hint="eastAsia"/>
        </w:rPr>
      </w:pPr>
      <w:bookmarkStart w:id="0" w:name="_GoBack"/>
      <w:bookmarkEnd w:id="0"/>
    </w:p>
    <w:sectPr w:rsidR="000669D1" w:rsidRPr="00F85F32" w:rsidSect="00F85F32">
      <w:pgSz w:w="11906" w:h="16838"/>
      <w:pgMar w:top="2098" w:right="1474" w:bottom="1985" w:left="1588" w:header="851" w:footer="992" w:gutter="0"/>
      <w:cols w:space="425"/>
      <w:docGrid w:linePitch="579" w:charSpace="-3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31" w:rsidRDefault="00FB7F31">
      <w:pPr>
        <w:spacing w:line="240" w:lineRule="auto"/>
        <w:ind w:firstLine="640"/>
      </w:pPr>
      <w:r>
        <w:separator/>
      </w:r>
    </w:p>
  </w:endnote>
  <w:endnote w:type="continuationSeparator" w:id="0">
    <w:p w:rsidR="00FB7F31" w:rsidRDefault="00FB7F3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31" w:rsidRDefault="00FB7F31">
      <w:pPr>
        <w:spacing w:line="240" w:lineRule="auto"/>
        <w:ind w:firstLine="640"/>
      </w:pPr>
      <w:r>
        <w:separator/>
      </w:r>
    </w:p>
  </w:footnote>
  <w:footnote w:type="continuationSeparator" w:id="0">
    <w:p w:rsidR="00FB7F31" w:rsidRDefault="00FB7F3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kZTEzZmUzN2I3N2I1ZDM4ZjliZjc5ZjMxMzYxNTMifQ=="/>
  </w:docVars>
  <w:rsids>
    <w:rsidRoot w:val="16C0430E"/>
    <w:rsid w:val="000669D1"/>
    <w:rsid w:val="006B511E"/>
    <w:rsid w:val="00F85F32"/>
    <w:rsid w:val="00FB7F31"/>
    <w:rsid w:val="16C0430E"/>
    <w:rsid w:val="51A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977037-F4A1-4192-AB0A-6C23F40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next w:val="a"/>
    <w:uiPriority w:val="10"/>
    <w:qFormat/>
    <w:pPr>
      <w:spacing w:line="560" w:lineRule="exact"/>
      <w:jc w:val="center"/>
    </w:pPr>
    <w:rPr>
      <w:rFonts w:eastAsia="方正小标宋简体" w:cstheme="minorBidi"/>
      <w:kern w:val="2"/>
      <w:sz w:val="44"/>
      <w:szCs w:val="44"/>
    </w:rPr>
  </w:style>
  <w:style w:type="table" w:customStyle="1" w:styleId="1">
    <w:name w:val="网格型1"/>
    <w:basedOn w:val="a1"/>
    <w:uiPriority w:val="39"/>
    <w:qFormat/>
    <w:pPr>
      <w:ind w:left="357" w:hanging="357"/>
      <w:jc w:val="center"/>
    </w:pPr>
    <w:rPr>
      <w:rFonts w:ascii="等线" w:eastAsia="等线" w:hAnsi="等线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陈源</dc:creator>
  <cp:lastModifiedBy>dell</cp:lastModifiedBy>
  <cp:revision>2</cp:revision>
  <dcterms:created xsi:type="dcterms:W3CDTF">2022-06-21T03:07:00Z</dcterms:created>
  <dcterms:modified xsi:type="dcterms:W3CDTF">2022-06-21T03:07:00Z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5FBFF8449F95461DA624CDB7885562AA</vt:lpwstr>
  </property>
</Properties>
</file>