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DB3" w:rsidRDefault="00247A6E" w:rsidP="00247A6E">
      <w:pPr>
        <w:jc w:val="center"/>
        <w:rPr>
          <w:rFonts w:ascii="微软雅黑" w:eastAsia="微软雅黑" w:hAnsi="微软雅黑" w:cs="微软雅黑"/>
          <w:sz w:val="44"/>
          <w:szCs w:val="44"/>
        </w:rPr>
      </w:pPr>
      <w:bookmarkStart w:id="0" w:name="_GoBack"/>
      <w:r>
        <w:rPr>
          <w:rFonts w:ascii="微软雅黑" w:eastAsia="微软雅黑" w:hAnsi="微软雅黑" w:cs="微软雅黑" w:hint="eastAsia"/>
          <w:sz w:val="44"/>
          <w:szCs w:val="44"/>
        </w:rPr>
        <w:t>专利导航服务机构</w:t>
      </w:r>
      <w:r>
        <w:rPr>
          <w:rFonts w:ascii="微软雅黑" w:eastAsia="微软雅黑" w:hAnsi="微软雅黑" w:cs="微软雅黑" w:hint="eastAsia"/>
          <w:sz w:val="44"/>
          <w:szCs w:val="44"/>
        </w:rPr>
        <w:t>报名汇总表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1096"/>
        <w:gridCol w:w="2003"/>
        <w:gridCol w:w="1308"/>
        <w:gridCol w:w="1576"/>
        <w:gridCol w:w="1573"/>
        <w:gridCol w:w="1744"/>
        <w:gridCol w:w="1515"/>
        <w:gridCol w:w="1247"/>
        <w:gridCol w:w="1886"/>
      </w:tblGrid>
      <w:tr w:rsidR="00247A6E" w:rsidTr="00247A6E">
        <w:trPr>
          <w:trHeight w:val="727"/>
          <w:jc w:val="center"/>
        </w:trPr>
        <w:tc>
          <w:tcPr>
            <w:tcW w:w="393" w:type="pct"/>
            <w:vAlign w:val="center"/>
          </w:tcPr>
          <w:bookmarkEnd w:id="0"/>
          <w:p w:rsidR="00247A6E" w:rsidRPr="00247A6E" w:rsidRDefault="00247A6E" w:rsidP="00247A6E">
            <w:pPr>
              <w:jc w:val="center"/>
              <w:rPr>
                <w:rFonts w:hint="eastAsia"/>
                <w:b/>
                <w:szCs w:val="21"/>
              </w:rPr>
            </w:pPr>
            <w:r w:rsidRPr="00247A6E"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718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  <w:b/>
                <w:szCs w:val="21"/>
              </w:rPr>
            </w:pPr>
            <w:r w:rsidRPr="00247A6E">
              <w:rPr>
                <w:rFonts w:hint="eastAsia"/>
                <w:b/>
                <w:szCs w:val="21"/>
              </w:rPr>
              <w:t>机构名称</w:t>
            </w:r>
          </w:p>
        </w:tc>
        <w:tc>
          <w:tcPr>
            <w:tcW w:w="469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  <w:b/>
                <w:szCs w:val="21"/>
              </w:rPr>
            </w:pPr>
            <w:r w:rsidRPr="00247A6E">
              <w:rPr>
                <w:rFonts w:hint="eastAsia"/>
                <w:b/>
                <w:szCs w:val="21"/>
              </w:rPr>
              <w:t>机构人员数量</w:t>
            </w:r>
          </w:p>
        </w:tc>
        <w:tc>
          <w:tcPr>
            <w:tcW w:w="56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  <w:b/>
                <w:szCs w:val="21"/>
              </w:rPr>
            </w:pPr>
            <w:r w:rsidRPr="00247A6E">
              <w:rPr>
                <w:rFonts w:hint="eastAsia"/>
                <w:b/>
                <w:szCs w:val="21"/>
              </w:rPr>
              <w:t>导航擅长领域</w:t>
            </w:r>
            <w:proofErr w:type="gramStart"/>
            <w:r w:rsidRPr="00247A6E">
              <w:rPr>
                <w:rFonts w:hint="eastAsia"/>
                <w:b/>
                <w:szCs w:val="21"/>
              </w:rPr>
              <w:t>一</w:t>
            </w:r>
            <w:proofErr w:type="gramEnd"/>
          </w:p>
        </w:tc>
        <w:tc>
          <w:tcPr>
            <w:tcW w:w="564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  <w:b/>
                <w:szCs w:val="21"/>
              </w:rPr>
            </w:pPr>
            <w:r w:rsidRPr="00247A6E">
              <w:rPr>
                <w:rFonts w:hint="eastAsia"/>
                <w:b/>
                <w:szCs w:val="21"/>
              </w:rPr>
              <w:t>导航擅长领域二</w:t>
            </w:r>
          </w:p>
        </w:tc>
        <w:tc>
          <w:tcPr>
            <w:tcW w:w="62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  <w:b/>
                <w:szCs w:val="21"/>
              </w:rPr>
            </w:pPr>
            <w:r w:rsidRPr="00247A6E">
              <w:rPr>
                <w:rFonts w:hint="eastAsia"/>
                <w:b/>
                <w:szCs w:val="21"/>
              </w:rPr>
              <w:t>导航擅长领域三</w:t>
            </w:r>
          </w:p>
        </w:tc>
        <w:tc>
          <w:tcPr>
            <w:tcW w:w="543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  <w:b/>
                <w:szCs w:val="21"/>
              </w:rPr>
            </w:pPr>
            <w:r w:rsidRPr="00247A6E">
              <w:rPr>
                <w:rFonts w:hint="eastAsia"/>
                <w:b/>
                <w:szCs w:val="21"/>
              </w:rPr>
              <w:t>曾服务机构、公司名称</w:t>
            </w:r>
          </w:p>
        </w:tc>
        <w:tc>
          <w:tcPr>
            <w:tcW w:w="447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  <w:b/>
                <w:szCs w:val="21"/>
              </w:rPr>
            </w:pPr>
            <w:r w:rsidRPr="00247A6E">
              <w:rPr>
                <w:rFonts w:hint="eastAsia"/>
                <w:b/>
                <w:szCs w:val="21"/>
              </w:rPr>
              <w:t>联系人</w:t>
            </w:r>
          </w:p>
        </w:tc>
        <w:tc>
          <w:tcPr>
            <w:tcW w:w="676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  <w:b/>
                <w:szCs w:val="21"/>
              </w:rPr>
            </w:pPr>
            <w:r w:rsidRPr="00247A6E">
              <w:rPr>
                <w:rFonts w:hint="eastAsia"/>
                <w:b/>
                <w:szCs w:val="21"/>
              </w:rPr>
              <w:t>联系方式</w:t>
            </w:r>
          </w:p>
        </w:tc>
      </w:tr>
      <w:tr w:rsidR="00247A6E" w:rsidTr="00247A6E">
        <w:trPr>
          <w:trHeight w:val="827"/>
          <w:jc w:val="center"/>
        </w:trPr>
        <w:tc>
          <w:tcPr>
            <w:tcW w:w="393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718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469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6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62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43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447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676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</w:tr>
      <w:tr w:rsidR="00247A6E" w:rsidTr="00247A6E">
        <w:trPr>
          <w:trHeight w:val="949"/>
          <w:jc w:val="center"/>
        </w:trPr>
        <w:tc>
          <w:tcPr>
            <w:tcW w:w="393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718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469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6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62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43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447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676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</w:tr>
      <w:tr w:rsidR="00247A6E" w:rsidTr="00247A6E">
        <w:trPr>
          <w:trHeight w:val="921"/>
          <w:jc w:val="center"/>
        </w:trPr>
        <w:tc>
          <w:tcPr>
            <w:tcW w:w="393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718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469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6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62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43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447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676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</w:tr>
      <w:tr w:rsidR="00247A6E" w:rsidTr="00247A6E">
        <w:trPr>
          <w:trHeight w:val="921"/>
          <w:jc w:val="center"/>
        </w:trPr>
        <w:tc>
          <w:tcPr>
            <w:tcW w:w="393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718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469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6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62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43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447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676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</w:tr>
      <w:tr w:rsidR="00247A6E" w:rsidTr="00247A6E">
        <w:trPr>
          <w:trHeight w:val="921"/>
          <w:jc w:val="center"/>
        </w:trPr>
        <w:tc>
          <w:tcPr>
            <w:tcW w:w="393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718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469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6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62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43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447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676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</w:tr>
      <w:tr w:rsidR="00247A6E" w:rsidTr="00247A6E">
        <w:trPr>
          <w:trHeight w:val="921"/>
          <w:jc w:val="center"/>
        </w:trPr>
        <w:tc>
          <w:tcPr>
            <w:tcW w:w="393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718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469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6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64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625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543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447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  <w:tc>
          <w:tcPr>
            <w:tcW w:w="676" w:type="pct"/>
            <w:vAlign w:val="center"/>
          </w:tcPr>
          <w:p w:rsidR="00247A6E" w:rsidRPr="00247A6E" w:rsidRDefault="00247A6E" w:rsidP="00247A6E">
            <w:pPr>
              <w:jc w:val="center"/>
              <w:rPr>
                <w:rFonts w:hint="eastAsia"/>
              </w:rPr>
            </w:pPr>
          </w:p>
        </w:tc>
      </w:tr>
    </w:tbl>
    <w:p w:rsidR="00247A6E" w:rsidRDefault="00247A6E" w:rsidP="00247A6E">
      <w:pPr>
        <w:jc w:val="center"/>
        <w:rPr>
          <w:rFonts w:hint="eastAsia"/>
        </w:rPr>
      </w:pPr>
    </w:p>
    <w:sectPr w:rsidR="00247A6E" w:rsidSect="00247A6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A6E"/>
    <w:rsid w:val="00247A6E"/>
    <w:rsid w:val="0085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F6E85"/>
  <w15:chartTrackingRefBased/>
  <w15:docId w15:val="{CC342421-A5AE-4ADA-B0B5-F5A3353D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7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76853-89CE-414F-9693-F506E0BEF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2026-10-16T02:38:00Z</dcterms:created>
  <dcterms:modified xsi:type="dcterms:W3CDTF">2026-10-16T02:51:00Z</dcterms:modified>
</cp:coreProperties>
</file>