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FAF4" w14:textId="77777777" w:rsidR="002D6080" w:rsidRPr="00F47F29" w:rsidRDefault="002D6080" w:rsidP="002D6080">
      <w:pPr>
        <w:jc w:val="center"/>
        <w:rPr>
          <w:rFonts w:ascii="Times New Roman" w:eastAsia="宋体" w:hAnsi="Times New Roman" w:cs="Times New Roman"/>
          <w:b/>
          <w:sz w:val="32"/>
          <w:szCs w:val="32"/>
        </w:rPr>
      </w:pPr>
      <w:r w:rsidRPr="00F47F29">
        <w:rPr>
          <w:rFonts w:ascii="Times New Roman" w:eastAsia="宋体" w:hAnsi="Times New Roman" w:cs="Times New Roman"/>
          <w:b/>
          <w:sz w:val="32"/>
          <w:szCs w:val="32"/>
        </w:rPr>
        <w:t>北京市科学技术奖</w:t>
      </w:r>
      <w:r>
        <w:rPr>
          <w:rFonts w:ascii="Times New Roman" w:eastAsia="宋体" w:hAnsi="Times New Roman" w:cs="Times New Roman"/>
          <w:b/>
          <w:sz w:val="32"/>
          <w:szCs w:val="32"/>
        </w:rPr>
        <w:t>科学</w:t>
      </w:r>
      <w:r w:rsidRPr="00F47F29">
        <w:rPr>
          <w:rFonts w:ascii="Times New Roman" w:eastAsia="宋体" w:hAnsi="Times New Roman" w:cs="Times New Roman"/>
          <w:b/>
          <w:sz w:val="32"/>
          <w:szCs w:val="32"/>
        </w:rPr>
        <w:t>技术奖公示材料</w:t>
      </w:r>
    </w:p>
    <w:p w14:paraId="1F404B65" w14:textId="77777777" w:rsidR="002D6080" w:rsidRPr="00314D0A" w:rsidRDefault="002D6080" w:rsidP="002D6080">
      <w:pPr>
        <w:pStyle w:val="a9"/>
        <w:numPr>
          <w:ilvl w:val="0"/>
          <w:numId w:val="1"/>
        </w:numPr>
        <w:spacing w:line="360" w:lineRule="auto"/>
        <w:ind w:firstLineChars="0"/>
        <w:rPr>
          <w:rFonts w:eastAsia="宋体" w:cs="Times New Roman"/>
          <w:szCs w:val="24"/>
        </w:rPr>
      </w:pPr>
      <w:r w:rsidRPr="00F47F29">
        <w:rPr>
          <w:rFonts w:eastAsia="宋体" w:cs="Times New Roman"/>
          <w:b/>
          <w:szCs w:val="24"/>
        </w:rPr>
        <w:t>项目名称</w:t>
      </w:r>
    </w:p>
    <w:p w14:paraId="009912A0" w14:textId="77777777" w:rsidR="002D6080" w:rsidRPr="00F47F29" w:rsidRDefault="002D6080" w:rsidP="002D6080">
      <w:pPr>
        <w:pStyle w:val="a9"/>
        <w:spacing w:line="360" w:lineRule="auto"/>
        <w:ind w:left="510" w:firstLineChars="0" w:firstLine="0"/>
        <w:rPr>
          <w:rFonts w:eastAsia="宋体" w:cs="Times New Roman"/>
          <w:szCs w:val="24"/>
        </w:rPr>
      </w:pPr>
      <w:r w:rsidRPr="008A2949">
        <w:rPr>
          <w:rFonts w:eastAsia="仿宋_GB2312" w:hint="eastAsia"/>
        </w:rPr>
        <w:t>仿生界面传质与能量转化</w:t>
      </w:r>
    </w:p>
    <w:p w14:paraId="0B6C28B2" w14:textId="77777777" w:rsidR="002D6080" w:rsidRDefault="002D6080" w:rsidP="002D6080">
      <w:pPr>
        <w:pStyle w:val="a9"/>
        <w:numPr>
          <w:ilvl w:val="0"/>
          <w:numId w:val="1"/>
        </w:numPr>
        <w:spacing w:line="360" w:lineRule="auto"/>
        <w:ind w:firstLineChars="0"/>
        <w:rPr>
          <w:rFonts w:eastAsia="宋体" w:cs="Times New Roman"/>
          <w:b/>
          <w:szCs w:val="24"/>
        </w:rPr>
      </w:pPr>
      <w:r w:rsidRPr="00F47F29">
        <w:rPr>
          <w:rFonts w:eastAsia="宋体" w:cs="Times New Roman"/>
          <w:b/>
          <w:szCs w:val="24"/>
        </w:rPr>
        <w:t>提名意见</w:t>
      </w:r>
    </w:p>
    <w:p w14:paraId="4F61DA5B" w14:textId="77777777" w:rsidR="002D6080" w:rsidRPr="002D6080" w:rsidRDefault="002D6080" w:rsidP="002D6080">
      <w:pPr>
        <w:pStyle w:val="a9"/>
        <w:spacing w:line="360" w:lineRule="auto"/>
        <w:ind w:firstLine="480"/>
        <w:rPr>
          <w:rFonts w:eastAsia="仿宋_GB2312"/>
        </w:rPr>
      </w:pPr>
      <w:r w:rsidRPr="002D6080">
        <w:rPr>
          <w:rFonts w:eastAsia="仿宋_GB2312" w:hint="eastAsia"/>
        </w:rPr>
        <w:t>自然界中的超浸润生物材料仅仅依靠自身表面超浸润特性即可实现高效无损传质。向自然学习，揭示生物材料表面浸润性与界面高效传质的内在作用机制，是设计新材料和新体系的重要途径。该项目以界面传质中涉及的关键科学问题为驱动力，围绕构建刺激响应浸润性切换调控新机理、探明超浸润与智能操控协同的无损传质新机制、提出浸润界面调控高效能量转化新理论三方面研究展开。深入探究微纳多尺度结构的空间离散化特征与化学组分的点阵精确分布对宏观浸润性的协同耦合效应，发现外场响应与超浸润耦合的无损传质新机制，揭示微纳多尺度结构与宏观界面能量转化性能的内涵机制，构建复杂浸润体系的定量化设计与精准调控的新理论范式。研究契合国家新质生产力发展的重大需求和碳中和等国家核心战略问题，并构建复杂浸润体系的定量化设计与精准调控的新理论范式。</w:t>
      </w:r>
    </w:p>
    <w:p w14:paraId="41FF6972" w14:textId="77777777" w:rsidR="002D6080" w:rsidRPr="002D6080" w:rsidRDefault="002D6080" w:rsidP="002D6080">
      <w:pPr>
        <w:pStyle w:val="a9"/>
        <w:spacing w:line="360" w:lineRule="auto"/>
        <w:ind w:firstLine="480"/>
        <w:rPr>
          <w:rFonts w:eastAsia="仿宋_GB2312"/>
        </w:rPr>
      </w:pPr>
      <w:r w:rsidRPr="002D6080">
        <w:rPr>
          <w:rFonts w:eastAsia="仿宋_GB2312" w:hint="eastAsia"/>
        </w:rPr>
        <w:t>项目申报人秉承立德树人的高尚情怀，综合素质高，政治立场坚定。清正廉洁，为人正直，品行高尚。基础扎实、业务水平高、创新能力强、</w:t>
      </w:r>
      <w:r>
        <w:rPr>
          <w:rFonts w:eastAsia="仿宋_GB2312" w:hint="eastAsia"/>
        </w:rPr>
        <w:t>工作成绩突出。</w:t>
      </w:r>
    </w:p>
    <w:p w14:paraId="7802A20B" w14:textId="77777777" w:rsidR="002D6080" w:rsidRPr="00314D0A" w:rsidRDefault="002D6080" w:rsidP="002D6080">
      <w:pPr>
        <w:pStyle w:val="a9"/>
        <w:spacing w:line="360" w:lineRule="auto"/>
        <w:ind w:firstLine="480"/>
        <w:rPr>
          <w:rFonts w:eastAsia="仿宋_GB2312"/>
        </w:rPr>
      </w:pPr>
      <w:r w:rsidRPr="00314D0A">
        <w:rPr>
          <w:rFonts w:eastAsia="仿宋_GB2312" w:hint="eastAsia"/>
        </w:rPr>
        <w:t>提名该项目为北京市科学技术奖</w:t>
      </w:r>
      <w:r>
        <w:rPr>
          <w:rFonts w:eastAsia="仿宋_GB2312" w:hint="eastAsia"/>
        </w:rPr>
        <w:t>自然科学</w:t>
      </w:r>
      <w:r w:rsidRPr="00314D0A">
        <w:rPr>
          <w:rFonts w:eastAsia="仿宋_GB2312" w:hint="eastAsia"/>
        </w:rPr>
        <w:t>奖一等奖。</w:t>
      </w:r>
    </w:p>
    <w:p w14:paraId="180F855F" w14:textId="77777777" w:rsidR="002D6080" w:rsidRPr="00F47F29" w:rsidRDefault="002D6080" w:rsidP="002D6080">
      <w:pPr>
        <w:numPr>
          <w:ilvl w:val="0"/>
          <w:numId w:val="1"/>
        </w:numPr>
        <w:spacing w:line="360" w:lineRule="auto"/>
        <w:rPr>
          <w:rFonts w:ascii="Times New Roman" w:eastAsia="宋体" w:hAnsi="Times New Roman" w:cs="Times New Roman"/>
          <w:b/>
          <w:sz w:val="24"/>
          <w:szCs w:val="24"/>
        </w:rPr>
      </w:pPr>
      <w:r w:rsidRPr="00F47F29">
        <w:rPr>
          <w:rFonts w:ascii="Times New Roman" w:eastAsia="宋体" w:hAnsi="Times New Roman" w:cs="Times New Roman"/>
          <w:b/>
          <w:sz w:val="24"/>
          <w:szCs w:val="24"/>
        </w:rPr>
        <w:t>主要</w:t>
      </w:r>
      <w:r w:rsidRPr="00F47F29">
        <w:rPr>
          <w:rFonts w:ascii="Calibri" w:eastAsia="宋体" w:hAnsi="Calibri" w:cs="Times New Roman"/>
          <w:b/>
          <w:sz w:val="24"/>
          <w:szCs w:val="24"/>
        </w:rPr>
        <w:t>支撑</w:t>
      </w:r>
      <w:r w:rsidRPr="00F47F29">
        <w:rPr>
          <w:rFonts w:ascii="Times New Roman" w:eastAsia="宋体" w:hAnsi="Times New Roman" w:cs="Times New Roman"/>
          <w:b/>
          <w:sz w:val="24"/>
          <w:szCs w:val="24"/>
        </w:rPr>
        <w:t>材料目录</w:t>
      </w:r>
    </w:p>
    <w:tbl>
      <w:tblPr>
        <w:tblStyle w:val="ac"/>
        <w:tblW w:w="0" w:type="auto"/>
        <w:tblLook w:val="04A0" w:firstRow="1" w:lastRow="0" w:firstColumn="1" w:lastColumn="0" w:noHBand="0" w:noVBand="1"/>
      </w:tblPr>
      <w:tblGrid>
        <w:gridCol w:w="479"/>
        <w:gridCol w:w="3542"/>
        <w:gridCol w:w="692"/>
        <w:gridCol w:w="1399"/>
        <w:gridCol w:w="829"/>
        <w:gridCol w:w="992"/>
        <w:gridCol w:w="561"/>
      </w:tblGrid>
      <w:tr w:rsidR="002D6080" w:rsidRPr="00964544" w14:paraId="15CE4642" w14:textId="77777777" w:rsidTr="00F0080B">
        <w:tc>
          <w:tcPr>
            <w:tcW w:w="479" w:type="dxa"/>
            <w:vAlign w:val="center"/>
          </w:tcPr>
          <w:p w14:paraId="267C4D47"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序号</w:t>
            </w:r>
          </w:p>
        </w:tc>
        <w:tc>
          <w:tcPr>
            <w:tcW w:w="3542" w:type="dxa"/>
            <w:vAlign w:val="center"/>
          </w:tcPr>
          <w:p w14:paraId="09AD6660"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论文、专著</w:t>
            </w:r>
          </w:p>
          <w:p w14:paraId="5C3D3296"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名称</w:t>
            </w:r>
            <w:r w:rsidRPr="00964544">
              <w:rPr>
                <w:rFonts w:ascii="Times New Roman" w:eastAsia="仿宋_GB2312" w:hAnsi="Times New Roman" w:cs="Times New Roman"/>
                <w:sz w:val="24"/>
              </w:rPr>
              <w:t>/</w:t>
            </w:r>
            <w:r w:rsidRPr="00964544">
              <w:rPr>
                <w:rFonts w:ascii="Times New Roman" w:eastAsia="仿宋_GB2312" w:hAnsi="Times New Roman" w:cs="Times New Roman"/>
                <w:sz w:val="24"/>
              </w:rPr>
              <w:t>刊物</w:t>
            </w:r>
            <w:r w:rsidRPr="00964544">
              <w:rPr>
                <w:rFonts w:ascii="Times New Roman" w:eastAsia="仿宋_GB2312" w:hAnsi="Times New Roman" w:cs="Times New Roman"/>
                <w:sz w:val="24"/>
              </w:rPr>
              <w:t>/</w:t>
            </w:r>
            <w:r w:rsidRPr="00964544">
              <w:rPr>
                <w:rFonts w:ascii="Times New Roman" w:eastAsia="仿宋_GB2312" w:hAnsi="Times New Roman" w:cs="Times New Roman"/>
                <w:sz w:val="24"/>
              </w:rPr>
              <w:t>作者</w:t>
            </w:r>
          </w:p>
        </w:tc>
        <w:tc>
          <w:tcPr>
            <w:tcW w:w="692" w:type="dxa"/>
            <w:vAlign w:val="center"/>
          </w:tcPr>
          <w:p w14:paraId="32CA89CC"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影响因子</w:t>
            </w:r>
          </w:p>
        </w:tc>
        <w:tc>
          <w:tcPr>
            <w:tcW w:w="1399" w:type="dxa"/>
            <w:vAlign w:val="center"/>
          </w:tcPr>
          <w:p w14:paraId="1F1520C4"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年卷页码</w:t>
            </w:r>
          </w:p>
          <w:p w14:paraId="0896C7E3"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年</w:t>
            </w:r>
            <w:r w:rsidRPr="00964544">
              <w:rPr>
                <w:rFonts w:ascii="Times New Roman" w:eastAsia="仿宋_GB2312" w:hAnsi="Times New Roman" w:cs="Times New Roman"/>
                <w:sz w:val="24"/>
              </w:rPr>
              <w:t>,</w:t>
            </w:r>
            <w:r w:rsidRPr="00964544">
              <w:rPr>
                <w:rFonts w:ascii="Times New Roman" w:eastAsia="仿宋_GB2312" w:hAnsi="Times New Roman" w:cs="Times New Roman"/>
                <w:sz w:val="24"/>
              </w:rPr>
              <w:t>卷</w:t>
            </w:r>
            <w:r w:rsidRPr="00964544">
              <w:rPr>
                <w:rFonts w:ascii="Times New Roman" w:eastAsia="仿宋_GB2312" w:hAnsi="Times New Roman" w:cs="Times New Roman"/>
                <w:sz w:val="24"/>
              </w:rPr>
              <w:t>,</w:t>
            </w:r>
            <w:r w:rsidRPr="00964544">
              <w:rPr>
                <w:rFonts w:ascii="Times New Roman" w:eastAsia="仿宋_GB2312" w:hAnsi="Times New Roman" w:cs="Times New Roman"/>
                <w:sz w:val="24"/>
              </w:rPr>
              <w:t>页码</w:t>
            </w:r>
          </w:p>
        </w:tc>
        <w:tc>
          <w:tcPr>
            <w:tcW w:w="829" w:type="dxa"/>
            <w:vAlign w:val="center"/>
          </w:tcPr>
          <w:p w14:paraId="1B7F0A49"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发表年月</w:t>
            </w:r>
          </w:p>
        </w:tc>
        <w:tc>
          <w:tcPr>
            <w:tcW w:w="992" w:type="dxa"/>
            <w:vAlign w:val="center"/>
          </w:tcPr>
          <w:p w14:paraId="73BA5C8C"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通讯作者</w:t>
            </w:r>
            <w:r w:rsidRPr="00964544">
              <w:rPr>
                <w:rFonts w:ascii="Times New Roman" w:eastAsia="仿宋_GB2312" w:hAnsi="Times New Roman" w:cs="Times New Roman"/>
                <w:sz w:val="24"/>
              </w:rPr>
              <w:t>/</w:t>
            </w:r>
            <w:r w:rsidRPr="00964544">
              <w:rPr>
                <w:rFonts w:ascii="Times New Roman" w:eastAsia="仿宋_GB2312" w:hAnsi="Times New Roman" w:cs="Times New Roman"/>
                <w:sz w:val="24"/>
              </w:rPr>
              <w:t>第一作者（中文名）</w:t>
            </w:r>
          </w:p>
        </w:tc>
        <w:tc>
          <w:tcPr>
            <w:tcW w:w="561" w:type="dxa"/>
            <w:vAlign w:val="center"/>
          </w:tcPr>
          <w:p w14:paraId="4F7D5262"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是否国内完成</w:t>
            </w:r>
          </w:p>
        </w:tc>
      </w:tr>
      <w:tr w:rsidR="002D6080" w:rsidRPr="00964544" w14:paraId="01E6972F" w14:textId="77777777" w:rsidTr="00F0080B">
        <w:tc>
          <w:tcPr>
            <w:tcW w:w="479" w:type="dxa"/>
            <w:vAlign w:val="center"/>
          </w:tcPr>
          <w:p w14:paraId="2569FE7C" w14:textId="77777777" w:rsidR="002D6080" w:rsidRPr="00964544"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3542" w:type="dxa"/>
            <w:vAlign w:val="center"/>
          </w:tcPr>
          <w:p w14:paraId="6E54B0D6" w14:textId="77777777" w:rsidR="002D6080" w:rsidRDefault="002D6080" w:rsidP="00F0080B">
            <w:pPr>
              <w:pStyle w:val="aa"/>
              <w:jc w:val="left"/>
              <w:rPr>
                <w:rFonts w:ascii="Times New Roman" w:eastAsia="仿宋_GB2312" w:hAnsi="Times New Roman"/>
                <w:b w:val="0"/>
                <w:sz w:val="24"/>
                <w:szCs w:val="24"/>
              </w:rPr>
            </w:pPr>
            <w:r w:rsidRPr="0033762C">
              <w:rPr>
                <w:rFonts w:ascii="Times New Roman" w:eastAsia="仿宋_GB2312" w:hAnsi="Times New Roman"/>
                <w:b w:val="0"/>
                <w:sz w:val="24"/>
                <w:szCs w:val="24"/>
              </w:rPr>
              <w:t>Direct Imaging of Superwetting Behavior on Solid–Liquid–Vapor Triphase Interfaces</w:t>
            </w:r>
          </w:p>
          <w:p w14:paraId="4211011F" w14:textId="77777777" w:rsidR="002D6080" w:rsidRPr="0033762C" w:rsidRDefault="002D6080" w:rsidP="00F0080B">
            <w:pPr>
              <w:jc w:val="left"/>
              <w:rPr>
                <w:rFonts w:ascii="Times New Roman" w:eastAsia="仿宋_GB2312" w:hAnsi="Times New Roman" w:cs="Times New Roman"/>
                <w:sz w:val="24"/>
              </w:rPr>
            </w:pPr>
            <w:r w:rsidRPr="00964544">
              <w:rPr>
                <w:rFonts w:ascii="Times New Roman" w:eastAsia="仿宋_GB2312" w:hAnsi="Times New Roman" w:cs="Times New Roman"/>
                <w:sz w:val="24"/>
                <w:szCs w:val="24"/>
              </w:rPr>
              <w:t xml:space="preserve">/Advanced Materials/ </w:t>
            </w:r>
            <w:r w:rsidRPr="0033762C">
              <w:rPr>
                <w:rFonts w:ascii="Times New Roman" w:eastAsia="仿宋_GB2312" w:hAnsi="Times New Roman" w:cs="Times New Roman"/>
                <w:sz w:val="24"/>
                <w:szCs w:val="24"/>
              </w:rPr>
              <w:t>Yun Peng, Xu Jin, Yongmei Zheng, Dong Han, Kesong Liu, Lei Jiang</w:t>
            </w:r>
          </w:p>
        </w:tc>
        <w:tc>
          <w:tcPr>
            <w:tcW w:w="692" w:type="dxa"/>
            <w:vAlign w:val="center"/>
          </w:tcPr>
          <w:p w14:paraId="2164D403" w14:textId="77777777" w:rsidR="002D6080"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t>27.4</w:t>
            </w:r>
          </w:p>
        </w:tc>
        <w:tc>
          <w:tcPr>
            <w:tcW w:w="1399" w:type="dxa"/>
            <w:vAlign w:val="center"/>
          </w:tcPr>
          <w:p w14:paraId="34263116"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201</w:t>
            </w:r>
            <w:r>
              <w:rPr>
                <w:rFonts w:ascii="Times New Roman" w:eastAsia="仿宋_GB2312" w:hAnsi="Times New Roman" w:cs="Times New Roman" w:hint="eastAsia"/>
                <w:sz w:val="24"/>
              </w:rPr>
              <w:t>7</w:t>
            </w:r>
            <w:r w:rsidRPr="00964544">
              <w:rPr>
                <w:rFonts w:ascii="Times New Roman" w:eastAsia="仿宋_GB2312" w:hAnsi="Times New Roman" w:cs="Times New Roman"/>
                <w:sz w:val="24"/>
              </w:rPr>
              <w:t xml:space="preserve">, </w:t>
            </w:r>
            <w:r>
              <w:rPr>
                <w:rFonts w:ascii="Times New Roman" w:eastAsia="仿宋_GB2312" w:hAnsi="Times New Roman" w:cs="Times New Roman" w:hint="eastAsia"/>
                <w:sz w:val="24"/>
              </w:rPr>
              <w:t>29</w:t>
            </w:r>
            <w:r w:rsidRPr="00964544">
              <w:rPr>
                <w:rFonts w:ascii="Times New Roman" w:eastAsia="仿宋_GB2312" w:hAnsi="Times New Roman" w:cs="Times New Roman"/>
                <w:sz w:val="24"/>
              </w:rPr>
              <w:t xml:space="preserve">, </w:t>
            </w:r>
            <w:r w:rsidRPr="004816F0">
              <w:rPr>
                <w:rFonts w:ascii="Times New Roman" w:eastAsia="仿宋_GB2312" w:hAnsi="Times New Roman" w:cs="Times New Roman"/>
                <w:sz w:val="24"/>
              </w:rPr>
              <w:t>1703009</w:t>
            </w:r>
          </w:p>
        </w:tc>
        <w:tc>
          <w:tcPr>
            <w:tcW w:w="829" w:type="dxa"/>
            <w:vAlign w:val="center"/>
          </w:tcPr>
          <w:p w14:paraId="3835E319"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2</w:t>
            </w:r>
            <w:r>
              <w:rPr>
                <w:rFonts w:ascii="Times New Roman" w:eastAsia="仿宋_GB2312" w:hAnsi="Times New Roman" w:cs="Times New Roman" w:hint="eastAsia"/>
                <w:sz w:val="24"/>
              </w:rPr>
              <w:t>0</w:t>
            </w:r>
            <w:r w:rsidRPr="00964544">
              <w:rPr>
                <w:rFonts w:ascii="Times New Roman" w:eastAsia="仿宋_GB2312" w:hAnsi="Times New Roman" w:cs="Times New Roman"/>
                <w:sz w:val="24"/>
              </w:rPr>
              <w:t>1</w:t>
            </w:r>
            <w:r>
              <w:rPr>
                <w:rFonts w:ascii="Times New Roman" w:eastAsia="仿宋_GB2312" w:hAnsi="Times New Roman" w:cs="Times New Roman" w:hint="eastAsia"/>
                <w:sz w:val="24"/>
              </w:rPr>
              <w:t>7</w:t>
            </w:r>
            <w:r w:rsidRPr="00964544">
              <w:rPr>
                <w:rFonts w:ascii="Times New Roman" w:eastAsia="仿宋_GB2312" w:hAnsi="Times New Roman" w:cs="Times New Roman"/>
                <w:sz w:val="24"/>
              </w:rPr>
              <w:t>年</w:t>
            </w:r>
            <w:r>
              <w:rPr>
                <w:rFonts w:ascii="Times New Roman" w:eastAsia="仿宋_GB2312" w:hAnsi="Times New Roman" w:cs="Times New Roman" w:hint="eastAsia"/>
                <w:sz w:val="24"/>
              </w:rPr>
              <w:t>12</w:t>
            </w:r>
            <w:r w:rsidRPr="00964544">
              <w:rPr>
                <w:rFonts w:ascii="Times New Roman" w:eastAsia="仿宋_GB2312" w:hAnsi="Times New Roman" w:cs="Times New Roman"/>
                <w:sz w:val="24"/>
              </w:rPr>
              <w:t>月</w:t>
            </w:r>
            <w:r>
              <w:rPr>
                <w:rFonts w:ascii="Times New Roman" w:eastAsia="仿宋_GB2312" w:hAnsi="Times New Roman" w:cs="Times New Roman" w:hint="eastAsia"/>
                <w:sz w:val="24"/>
              </w:rPr>
              <w:t>6</w:t>
            </w:r>
            <w:r w:rsidRPr="00964544">
              <w:rPr>
                <w:rFonts w:ascii="Times New Roman" w:eastAsia="仿宋_GB2312" w:hAnsi="Times New Roman" w:cs="Times New Roman"/>
                <w:sz w:val="24"/>
              </w:rPr>
              <w:t>日</w:t>
            </w:r>
          </w:p>
        </w:tc>
        <w:tc>
          <w:tcPr>
            <w:tcW w:w="992" w:type="dxa"/>
            <w:vAlign w:val="center"/>
          </w:tcPr>
          <w:p w14:paraId="06560237" w14:textId="77777777" w:rsidR="002D6080"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刘克松</w:t>
            </w:r>
            <w:r w:rsidRPr="00964544">
              <w:rPr>
                <w:rFonts w:ascii="Times New Roman" w:eastAsia="仿宋_GB2312" w:hAnsi="Times New Roman" w:cs="Times New Roman"/>
                <w:sz w:val="24"/>
              </w:rPr>
              <w:t>/</w:t>
            </w:r>
            <w:r>
              <w:rPr>
                <w:rFonts w:ascii="Times New Roman" w:eastAsia="仿宋_GB2312" w:hAnsi="Times New Roman" w:cs="Times New Roman" w:hint="eastAsia"/>
                <w:sz w:val="24"/>
              </w:rPr>
              <w:t>彭云</w:t>
            </w:r>
          </w:p>
        </w:tc>
        <w:tc>
          <w:tcPr>
            <w:tcW w:w="561" w:type="dxa"/>
            <w:vAlign w:val="center"/>
          </w:tcPr>
          <w:p w14:paraId="2C9F9A13"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是</w:t>
            </w:r>
          </w:p>
        </w:tc>
      </w:tr>
      <w:tr w:rsidR="002D6080" w:rsidRPr="00964544" w14:paraId="53DDA9DD" w14:textId="77777777" w:rsidTr="00F0080B">
        <w:tc>
          <w:tcPr>
            <w:tcW w:w="479" w:type="dxa"/>
            <w:vAlign w:val="center"/>
          </w:tcPr>
          <w:p w14:paraId="0642961B" w14:textId="77777777" w:rsidR="002D6080" w:rsidRPr="00314D0A" w:rsidRDefault="002D6080" w:rsidP="00F0080B">
            <w:pPr>
              <w:jc w:val="center"/>
              <w:rPr>
                <w:rFonts w:ascii="Times New Roman" w:eastAsia="仿宋_GB2312" w:hAnsi="Times New Roman" w:cs="Times New Roman"/>
                <w:sz w:val="24"/>
              </w:rPr>
            </w:pPr>
            <w:r w:rsidRPr="00314D0A">
              <w:rPr>
                <w:rFonts w:ascii="Times New Roman" w:eastAsia="仿宋_GB2312" w:hAnsi="Times New Roman" w:cs="Times New Roman"/>
                <w:sz w:val="24"/>
              </w:rPr>
              <w:t>2</w:t>
            </w:r>
          </w:p>
        </w:tc>
        <w:tc>
          <w:tcPr>
            <w:tcW w:w="3542" w:type="dxa"/>
            <w:vAlign w:val="center"/>
          </w:tcPr>
          <w:p w14:paraId="43854DD9" w14:textId="77777777" w:rsidR="002D6080" w:rsidRPr="00314D0A" w:rsidRDefault="002D6080" w:rsidP="00F0080B">
            <w:pPr>
              <w:pStyle w:val="aa"/>
              <w:jc w:val="left"/>
              <w:rPr>
                <w:rFonts w:ascii="Times New Roman" w:eastAsia="仿宋_GB2312" w:hAnsi="Times New Roman"/>
                <w:b w:val="0"/>
                <w:sz w:val="24"/>
                <w:szCs w:val="24"/>
              </w:rPr>
            </w:pPr>
            <w:r w:rsidRPr="00314D0A">
              <w:rPr>
                <w:rFonts w:ascii="Times New Roman" w:eastAsia="仿宋_GB2312" w:hAnsi="Times New Roman"/>
                <w:b w:val="0"/>
                <w:sz w:val="24"/>
              </w:rPr>
              <w:t>Unidirectional Wetting Properties on Multi-Bioinspired Magnetocontrollable Slippery Microcilia /Advanced Materials/</w:t>
            </w:r>
            <w:r w:rsidRPr="00314D0A">
              <w:rPr>
                <w:rFonts w:ascii="Times New Roman" w:eastAsia="仿宋_GB2312" w:hAnsi="Times New Roman" w:hint="eastAsia"/>
                <w:b w:val="0"/>
                <w:sz w:val="24"/>
              </w:rPr>
              <w:t>Moyuan Cao, Xu Jin, Yun Peng, Cunming Yu, Kan Li, Kesong Liu, Lei Jiang</w:t>
            </w:r>
          </w:p>
        </w:tc>
        <w:tc>
          <w:tcPr>
            <w:tcW w:w="692" w:type="dxa"/>
            <w:vAlign w:val="center"/>
          </w:tcPr>
          <w:p w14:paraId="6C08459A" w14:textId="77777777" w:rsidR="002D6080" w:rsidRPr="00314D0A" w:rsidRDefault="002D6080" w:rsidP="00F0080B">
            <w:pPr>
              <w:jc w:val="center"/>
              <w:rPr>
                <w:rFonts w:ascii="Times New Roman" w:eastAsia="仿宋_GB2312" w:hAnsi="Times New Roman" w:cs="Times New Roman"/>
                <w:sz w:val="24"/>
              </w:rPr>
            </w:pPr>
            <w:r w:rsidRPr="00314D0A">
              <w:rPr>
                <w:rFonts w:ascii="Times New Roman" w:eastAsia="仿宋_GB2312" w:hAnsi="Times New Roman" w:cs="Times New Roman" w:hint="eastAsia"/>
                <w:sz w:val="24"/>
              </w:rPr>
              <w:t>27.4</w:t>
            </w:r>
          </w:p>
        </w:tc>
        <w:tc>
          <w:tcPr>
            <w:tcW w:w="1399" w:type="dxa"/>
            <w:vAlign w:val="center"/>
          </w:tcPr>
          <w:p w14:paraId="14631651" w14:textId="77777777" w:rsidR="002D6080" w:rsidRPr="00314D0A" w:rsidRDefault="002D6080" w:rsidP="00F0080B">
            <w:pPr>
              <w:jc w:val="center"/>
              <w:rPr>
                <w:rFonts w:ascii="Times New Roman" w:eastAsia="仿宋_GB2312" w:hAnsi="Times New Roman" w:cs="Times New Roman"/>
                <w:sz w:val="24"/>
              </w:rPr>
            </w:pPr>
            <w:r w:rsidRPr="00314D0A">
              <w:rPr>
                <w:rFonts w:ascii="Times New Roman" w:eastAsia="仿宋_GB2312" w:hAnsi="Times New Roman" w:cs="Times New Roman"/>
                <w:sz w:val="24"/>
              </w:rPr>
              <w:t>20</w:t>
            </w:r>
            <w:r w:rsidRPr="00314D0A">
              <w:rPr>
                <w:rFonts w:ascii="Times New Roman" w:eastAsia="仿宋_GB2312" w:hAnsi="Times New Roman" w:cs="Times New Roman" w:hint="eastAsia"/>
                <w:sz w:val="24"/>
              </w:rPr>
              <w:t>17</w:t>
            </w:r>
            <w:r w:rsidRPr="00314D0A">
              <w:rPr>
                <w:rFonts w:ascii="Times New Roman" w:eastAsia="仿宋_GB2312" w:hAnsi="Times New Roman" w:cs="Times New Roman"/>
                <w:sz w:val="24"/>
              </w:rPr>
              <w:t xml:space="preserve">, </w:t>
            </w:r>
            <w:r w:rsidRPr="00314D0A">
              <w:rPr>
                <w:rFonts w:ascii="Times New Roman" w:eastAsia="仿宋_GB2312" w:hAnsi="Times New Roman" w:cs="Times New Roman" w:hint="eastAsia"/>
                <w:sz w:val="24"/>
              </w:rPr>
              <w:t>29</w:t>
            </w:r>
            <w:r w:rsidRPr="00314D0A">
              <w:rPr>
                <w:rFonts w:ascii="Times New Roman" w:eastAsia="仿宋_GB2312" w:hAnsi="Times New Roman" w:cs="Times New Roman"/>
                <w:sz w:val="24"/>
              </w:rPr>
              <w:t xml:space="preserve">, </w:t>
            </w:r>
            <w:r w:rsidRPr="00314D0A">
              <w:rPr>
                <w:rFonts w:ascii="Times New Roman" w:hAnsi="Times New Roman" w:cs="Times New Roman"/>
              </w:rPr>
              <w:t>1606869</w:t>
            </w:r>
          </w:p>
        </w:tc>
        <w:tc>
          <w:tcPr>
            <w:tcW w:w="829" w:type="dxa"/>
            <w:vAlign w:val="center"/>
          </w:tcPr>
          <w:p w14:paraId="385BCE29" w14:textId="77777777" w:rsidR="002D6080" w:rsidRPr="00314D0A" w:rsidRDefault="002D6080" w:rsidP="00F0080B">
            <w:pPr>
              <w:jc w:val="center"/>
              <w:rPr>
                <w:rFonts w:ascii="Times New Roman" w:eastAsia="仿宋_GB2312" w:hAnsi="Times New Roman" w:cs="Times New Roman"/>
                <w:sz w:val="24"/>
              </w:rPr>
            </w:pPr>
            <w:r w:rsidRPr="00314D0A">
              <w:rPr>
                <w:rFonts w:ascii="Times New Roman" w:eastAsia="仿宋_GB2312" w:hAnsi="Times New Roman" w:cs="Times New Roman"/>
                <w:sz w:val="24"/>
              </w:rPr>
              <w:t>20</w:t>
            </w:r>
            <w:r w:rsidRPr="00314D0A">
              <w:rPr>
                <w:rFonts w:ascii="Times New Roman" w:eastAsia="仿宋_GB2312" w:hAnsi="Times New Roman" w:cs="Times New Roman" w:hint="eastAsia"/>
                <w:sz w:val="24"/>
              </w:rPr>
              <w:t>17</w:t>
            </w:r>
            <w:r w:rsidRPr="00314D0A">
              <w:rPr>
                <w:rFonts w:ascii="Times New Roman" w:eastAsia="仿宋_GB2312" w:hAnsi="Times New Roman" w:cs="Times New Roman"/>
                <w:sz w:val="24"/>
              </w:rPr>
              <w:t>年</w:t>
            </w:r>
            <w:r>
              <w:rPr>
                <w:rFonts w:ascii="Times New Roman" w:eastAsia="仿宋_GB2312" w:hAnsi="Times New Roman" w:cs="Times New Roman" w:hint="eastAsia"/>
                <w:sz w:val="24"/>
              </w:rPr>
              <w:t>6</w:t>
            </w:r>
            <w:r w:rsidRPr="00314D0A">
              <w:rPr>
                <w:rFonts w:ascii="Times New Roman" w:eastAsia="仿宋_GB2312" w:hAnsi="Times New Roman" w:cs="Times New Roman"/>
                <w:sz w:val="24"/>
              </w:rPr>
              <w:t>月</w:t>
            </w:r>
            <w:r>
              <w:rPr>
                <w:rFonts w:ascii="Times New Roman" w:eastAsia="仿宋_GB2312" w:hAnsi="Times New Roman" w:cs="Times New Roman" w:hint="eastAsia"/>
                <w:sz w:val="24"/>
              </w:rPr>
              <w:t>20</w:t>
            </w:r>
            <w:r w:rsidRPr="00314D0A">
              <w:rPr>
                <w:rFonts w:ascii="Times New Roman" w:eastAsia="仿宋_GB2312" w:hAnsi="Times New Roman" w:cs="Times New Roman"/>
                <w:sz w:val="24"/>
              </w:rPr>
              <w:t>日</w:t>
            </w:r>
          </w:p>
        </w:tc>
        <w:tc>
          <w:tcPr>
            <w:tcW w:w="992" w:type="dxa"/>
            <w:vAlign w:val="center"/>
          </w:tcPr>
          <w:p w14:paraId="3500BF3B" w14:textId="77777777" w:rsidR="002D6080" w:rsidRPr="00314D0A" w:rsidRDefault="002D6080" w:rsidP="00F0080B">
            <w:pPr>
              <w:jc w:val="center"/>
              <w:rPr>
                <w:rFonts w:ascii="Times New Roman" w:eastAsia="仿宋_GB2312" w:hAnsi="Times New Roman" w:cs="Times New Roman"/>
                <w:sz w:val="24"/>
              </w:rPr>
            </w:pPr>
            <w:r w:rsidRPr="00314D0A">
              <w:rPr>
                <w:rFonts w:ascii="Times New Roman" w:eastAsia="仿宋_GB2312" w:hAnsi="Times New Roman" w:cs="Times New Roman"/>
                <w:sz w:val="24"/>
              </w:rPr>
              <w:t>刘克松</w:t>
            </w:r>
            <w:r w:rsidRPr="00314D0A">
              <w:rPr>
                <w:rFonts w:ascii="Times New Roman" w:eastAsia="仿宋_GB2312" w:hAnsi="Times New Roman" w:cs="Times New Roman"/>
                <w:sz w:val="24"/>
              </w:rPr>
              <w:t xml:space="preserve">/ </w:t>
            </w:r>
            <w:r w:rsidRPr="00314D0A">
              <w:rPr>
                <w:rFonts w:ascii="Times New Roman" w:eastAsia="仿宋_GB2312" w:hAnsi="Times New Roman" w:cs="Times New Roman" w:hint="eastAsia"/>
                <w:sz w:val="24"/>
              </w:rPr>
              <w:t>曹墨源</w:t>
            </w:r>
          </w:p>
        </w:tc>
        <w:tc>
          <w:tcPr>
            <w:tcW w:w="561" w:type="dxa"/>
            <w:vAlign w:val="center"/>
          </w:tcPr>
          <w:p w14:paraId="78B50715" w14:textId="77777777" w:rsidR="002D6080" w:rsidRPr="00314D0A" w:rsidRDefault="002D6080" w:rsidP="00F0080B">
            <w:pPr>
              <w:jc w:val="center"/>
              <w:rPr>
                <w:rFonts w:ascii="Times New Roman" w:eastAsia="仿宋_GB2312" w:hAnsi="Times New Roman" w:cs="Times New Roman"/>
                <w:sz w:val="24"/>
              </w:rPr>
            </w:pPr>
            <w:r w:rsidRPr="00314D0A">
              <w:rPr>
                <w:rFonts w:ascii="Times New Roman" w:eastAsia="仿宋_GB2312" w:hAnsi="Times New Roman" w:cs="Times New Roman"/>
                <w:sz w:val="24"/>
              </w:rPr>
              <w:t>是</w:t>
            </w:r>
          </w:p>
        </w:tc>
      </w:tr>
      <w:tr w:rsidR="002D6080" w:rsidRPr="00964544" w14:paraId="08500852" w14:textId="77777777" w:rsidTr="00F0080B">
        <w:tc>
          <w:tcPr>
            <w:tcW w:w="479" w:type="dxa"/>
            <w:vAlign w:val="center"/>
          </w:tcPr>
          <w:p w14:paraId="79CA593A" w14:textId="77777777" w:rsidR="002D6080" w:rsidRPr="00964544"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3542" w:type="dxa"/>
            <w:vAlign w:val="center"/>
          </w:tcPr>
          <w:p w14:paraId="62CDED05" w14:textId="77777777" w:rsidR="002D6080" w:rsidRDefault="002D6080" w:rsidP="00F0080B">
            <w:pPr>
              <w:jc w:val="left"/>
              <w:rPr>
                <w:rFonts w:ascii="Times New Roman" w:eastAsia="仿宋_GB2312" w:hAnsi="Times New Roman" w:cs="Times New Roman"/>
                <w:sz w:val="24"/>
              </w:rPr>
            </w:pPr>
            <w:r w:rsidRPr="004816F0">
              <w:rPr>
                <w:rFonts w:ascii="Times New Roman" w:eastAsia="仿宋_GB2312" w:hAnsi="Times New Roman" w:cs="Times New Roman"/>
                <w:sz w:val="24"/>
              </w:rPr>
              <w:t xml:space="preserve">A bioinspired </w:t>
            </w:r>
            <w:r>
              <w:rPr>
                <w:rFonts w:ascii="Times New Roman" w:eastAsia="仿宋_GB2312" w:hAnsi="Times New Roman" w:cs="Times New Roman" w:hint="eastAsia"/>
                <w:sz w:val="24"/>
              </w:rPr>
              <w:t>M</w:t>
            </w:r>
            <w:r w:rsidRPr="004816F0">
              <w:rPr>
                <w:rFonts w:ascii="Times New Roman" w:eastAsia="仿宋_GB2312" w:hAnsi="Times New Roman" w:cs="Times New Roman"/>
                <w:sz w:val="24"/>
              </w:rPr>
              <w:t xml:space="preserve">agnetic </w:t>
            </w:r>
            <w:r>
              <w:rPr>
                <w:rFonts w:ascii="Times New Roman" w:eastAsia="仿宋_GB2312" w:hAnsi="Times New Roman" w:cs="Times New Roman" w:hint="eastAsia"/>
                <w:sz w:val="24"/>
              </w:rPr>
              <w:lastRenderedPageBreak/>
              <w:t>R</w:t>
            </w:r>
            <w:r w:rsidRPr="004816F0">
              <w:rPr>
                <w:rFonts w:ascii="Times New Roman" w:eastAsia="仿宋_GB2312" w:hAnsi="Times New Roman" w:cs="Times New Roman"/>
                <w:sz w:val="24"/>
              </w:rPr>
              <w:t xml:space="preserve">esponsive </w:t>
            </w:r>
            <w:r>
              <w:rPr>
                <w:rFonts w:ascii="Times New Roman" w:eastAsia="仿宋_GB2312" w:hAnsi="Times New Roman" w:cs="Times New Roman" w:hint="eastAsia"/>
                <w:sz w:val="24"/>
              </w:rPr>
              <w:t>C</w:t>
            </w:r>
            <w:r w:rsidRPr="004816F0">
              <w:rPr>
                <w:rFonts w:ascii="Times New Roman" w:eastAsia="仿宋_GB2312" w:hAnsi="Times New Roman" w:cs="Times New Roman"/>
                <w:sz w:val="24"/>
              </w:rPr>
              <w:t xml:space="preserve">ilia </w:t>
            </w:r>
            <w:r>
              <w:rPr>
                <w:rFonts w:ascii="Times New Roman" w:eastAsia="仿宋_GB2312" w:hAnsi="Times New Roman" w:cs="Times New Roman" w:hint="eastAsia"/>
                <w:sz w:val="24"/>
              </w:rPr>
              <w:t>A</w:t>
            </w:r>
            <w:r w:rsidRPr="004816F0">
              <w:rPr>
                <w:rFonts w:ascii="Times New Roman" w:eastAsia="仿宋_GB2312" w:hAnsi="Times New Roman" w:cs="Times New Roman"/>
                <w:sz w:val="24"/>
              </w:rPr>
              <w:t xml:space="preserve">rray </w:t>
            </w:r>
            <w:r>
              <w:rPr>
                <w:rFonts w:ascii="Times New Roman" w:eastAsia="仿宋_GB2312" w:hAnsi="Times New Roman" w:cs="Times New Roman" w:hint="eastAsia"/>
                <w:sz w:val="24"/>
              </w:rPr>
              <w:t>S</w:t>
            </w:r>
            <w:r w:rsidRPr="004816F0">
              <w:rPr>
                <w:rFonts w:ascii="Times New Roman" w:eastAsia="仿宋_GB2312" w:hAnsi="Times New Roman" w:cs="Times New Roman"/>
                <w:sz w:val="24"/>
              </w:rPr>
              <w:t xml:space="preserve">urface for </w:t>
            </w:r>
            <w:r>
              <w:rPr>
                <w:rFonts w:ascii="Times New Roman" w:eastAsia="仿宋_GB2312" w:hAnsi="Times New Roman" w:cs="Times New Roman" w:hint="eastAsia"/>
                <w:sz w:val="24"/>
              </w:rPr>
              <w:t>M</w:t>
            </w:r>
            <w:r w:rsidRPr="004816F0">
              <w:rPr>
                <w:rFonts w:ascii="Times New Roman" w:eastAsia="仿宋_GB2312" w:hAnsi="Times New Roman" w:cs="Times New Roman"/>
                <w:sz w:val="24"/>
              </w:rPr>
              <w:t xml:space="preserve">icrospheres </w:t>
            </w:r>
            <w:r>
              <w:rPr>
                <w:rFonts w:ascii="Times New Roman" w:eastAsia="仿宋_GB2312" w:hAnsi="Times New Roman" w:cs="Times New Roman" w:hint="eastAsia"/>
                <w:sz w:val="24"/>
              </w:rPr>
              <w:t>U</w:t>
            </w:r>
            <w:r w:rsidRPr="004816F0">
              <w:rPr>
                <w:rFonts w:ascii="Times New Roman" w:eastAsia="仿宋_GB2312" w:hAnsi="Times New Roman" w:cs="Times New Roman"/>
                <w:sz w:val="24"/>
              </w:rPr>
              <w:t xml:space="preserve">nderwater </w:t>
            </w:r>
            <w:r>
              <w:rPr>
                <w:rFonts w:ascii="Times New Roman" w:eastAsia="仿宋_GB2312" w:hAnsi="Times New Roman" w:cs="Times New Roman" w:hint="eastAsia"/>
                <w:sz w:val="24"/>
              </w:rPr>
              <w:t>D</w:t>
            </w:r>
            <w:r w:rsidRPr="004816F0">
              <w:rPr>
                <w:rFonts w:ascii="Times New Roman" w:eastAsia="仿宋_GB2312" w:hAnsi="Times New Roman" w:cs="Times New Roman"/>
                <w:sz w:val="24"/>
              </w:rPr>
              <w:t xml:space="preserve">irectional </w:t>
            </w:r>
            <w:r>
              <w:rPr>
                <w:rFonts w:ascii="Times New Roman" w:eastAsia="仿宋_GB2312" w:hAnsi="Times New Roman" w:cs="Times New Roman" w:hint="eastAsia"/>
                <w:sz w:val="24"/>
              </w:rPr>
              <w:t>T</w:t>
            </w:r>
            <w:r w:rsidRPr="004816F0">
              <w:rPr>
                <w:rFonts w:ascii="Times New Roman" w:eastAsia="仿宋_GB2312" w:hAnsi="Times New Roman" w:cs="Times New Roman"/>
                <w:sz w:val="24"/>
              </w:rPr>
              <w:t>ransport</w:t>
            </w:r>
            <w:r w:rsidRPr="00964544">
              <w:rPr>
                <w:rFonts w:ascii="Times New Roman" w:eastAsia="仿宋_GB2312" w:hAnsi="Times New Roman" w:cs="Times New Roman"/>
                <w:sz w:val="24"/>
              </w:rPr>
              <w:t>/</w:t>
            </w:r>
          </w:p>
          <w:p w14:paraId="110AC8D6" w14:textId="77777777" w:rsidR="002D6080" w:rsidRPr="002D6080" w:rsidRDefault="002D6080" w:rsidP="00F0080B">
            <w:pPr>
              <w:pStyle w:val="aa"/>
              <w:jc w:val="left"/>
              <w:rPr>
                <w:rFonts w:ascii="Times New Roman" w:eastAsia="仿宋_GB2312" w:hAnsi="Times New Roman"/>
                <w:b w:val="0"/>
                <w:bCs/>
                <w:sz w:val="24"/>
              </w:rPr>
            </w:pPr>
            <w:r w:rsidRPr="002D6080">
              <w:rPr>
                <w:rFonts w:ascii="Times New Roman" w:eastAsia="仿宋_GB2312" w:hAnsi="Times New Roman"/>
                <w:b w:val="0"/>
                <w:bCs/>
                <w:sz w:val="24"/>
              </w:rPr>
              <w:t>Science China</w:t>
            </w:r>
            <w:r w:rsidRPr="002D6080">
              <w:rPr>
                <w:rFonts w:ascii="Times New Roman" w:eastAsia="仿宋_GB2312" w:hAnsi="Times New Roman" w:hint="eastAsia"/>
                <w:b w:val="0"/>
                <w:bCs/>
                <w:sz w:val="24"/>
              </w:rPr>
              <w:t xml:space="preserve"> </w:t>
            </w:r>
            <w:r w:rsidRPr="002D6080">
              <w:rPr>
                <w:rFonts w:ascii="Times New Roman" w:eastAsia="仿宋_GB2312" w:hAnsi="Times New Roman"/>
                <w:b w:val="0"/>
                <w:bCs/>
                <w:sz w:val="24"/>
              </w:rPr>
              <w:t>Chemistry/Shuang Ben, Jinjia Yao, Yuzhen Ning, Zhihong Zhao, Jinlong Zha, Dongliang Tian,</w:t>
            </w:r>
            <w:r w:rsidRPr="002D6080">
              <w:rPr>
                <w:rFonts w:ascii="Times New Roman" w:eastAsia="仿宋_GB2312" w:hAnsi="Times New Roman" w:hint="eastAsia"/>
                <w:b w:val="0"/>
                <w:bCs/>
                <w:sz w:val="24"/>
              </w:rPr>
              <w:t xml:space="preserve"> </w:t>
            </w:r>
            <w:r w:rsidRPr="002D6080">
              <w:rPr>
                <w:rFonts w:ascii="Times New Roman" w:eastAsia="仿宋_GB2312" w:hAnsi="Times New Roman"/>
                <w:b w:val="0"/>
                <w:bCs/>
                <w:sz w:val="24"/>
              </w:rPr>
              <w:t>Kesong Liu</w:t>
            </w:r>
            <w:r w:rsidRPr="002D6080">
              <w:rPr>
                <w:rFonts w:ascii="Times New Roman" w:eastAsia="仿宋_GB2312" w:hAnsi="Times New Roman" w:hint="eastAsia"/>
                <w:b w:val="0"/>
                <w:bCs/>
                <w:sz w:val="24"/>
              </w:rPr>
              <w:t>,</w:t>
            </w:r>
            <w:r w:rsidRPr="002D6080">
              <w:rPr>
                <w:rFonts w:ascii="Times New Roman" w:eastAsia="仿宋_GB2312" w:hAnsi="Times New Roman"/>
                <w:b w:val="0"/>
                <w:bCs/>
                <w:sz w:val="24"/>
              </w:rPr>
              <w:t xml:space="preserve"> Lei Jiang</w:t>
            </w:r>
          </w:p>
        </w:tc>
        <w:tc>
          <w:tcPr>
            <w:tcW w:w="692" w:type="dxa"/>
            <w:vAlign w:val="center"/>
          </w:tcPr>
          <w:p w14:paraId="65C7826C" w14:textId="77777777" w:rsidR="002D6080"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10.4</w:t>
            </w:r>
          </w:p>
        </w:tc>
        <w:tc>
          <w:tcPr>
            <w:tcW w:w="1399" w:type="dxa"/>
            <w:vAlign w:val="center"/>
          </w:tcPr>
          <w:p w14:paraId="31E34A6B"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20</w:t>
            </w:r>
            <w:r>
              <w:rPr>
                <w:rFonts w:ascii="Times New Roman" w:eastAsia="仿宋_GB2312" w:hAnsi="Times New Roman" w:cs="Times New Roman" w:hint="eastAsia"/>
                <w:sz w:val="24"/>
              </w:rPr>
              <w:t>20</w:t>
            </w:r>
            <w:r w:rsidRPr="00964544">
              <w:rPr>
                <w:rFonts w:ascii="Times New Roman" w:eastAsia="仿宋_GB2312" w:hAnsi="Times New Roman" w:cs="Times New Roman"/>
                <w:sz w:val="24"/>
              </w:rPr>
              <w:t xml:space="preserve">, </w:t>
            </w:r>
            <w:r>
              <w:rPr>
                <w:rFonts w:ascii="Times New Roman" w:eastAsia="仿宋_GB2312" w:hAnsi="Times New Roman" w:cs="Times New Roman" w:hint="eastAsia"/>
                <w:sz w:val="24"/>
              </w:rPr>
              <w:t>63</w:t>
            </w:r>
            <w:r w:rsidRPr="00964544">
              <w:rPr>
                <w:rFonts w:ascii="Times New Roman" w:eastAsia="仿宋_GB2312" w:hAnsi="Times New Roman" w:cs="Times New Roman"/>
                <w:sz w:val="24"/>
              </w:rPr>
              <w:t xml:space="preserve">, </w:t>
            </w:r>
            <w:r w:rsidRPr="004816F0">
              <w:rPr>
                <w:rFonts w:ascii="Times New Roman" w:eastAsia="仿宋_GB2312" w:hAnsi="Times New Roman" w:cs="Times New Roman"/>
                <w:sz w:val="24"/>
              </w:rPr>
              <w:lastRenderedPageBreak/>
              <w:t>347–353</w:t>
            </w:r>
          </w:p>
        </w:tc>
        <w:tc>
          <w:tcPr>
            <w:tcW w:w="829" w:type="dxa"/>
            <w:vAlign w:val="center"/>
          </w:tcPr>
          <w:p w14:paraId="77AAB4E6"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lastRenderedPageBreak/>
              <w:t>20</w:t>
            </w:r>
            <w:r>
              <w:rPr>
                <w:rFonts w:ascii="Times New Roman" w:eastAsia="仿宋_GB2312" w:hAnsi="Times New Roman" w:cs="Times New Roman" w:hint="eastAsia"/>
                <w:sz w:val="24"/>
              </w:rPr>
              <w:t>20</w:t>
            </w:r>
            <w:r w:rsidRPr="00964544">
              <w:rPr>
                <w:rFonts w:ascii="Times New Roman" w:eastAsia="仿宋_GB2312" w:hAnsi="Times New Roman" w:cs="Times New Roman"/>
                <w:sz w:val="24"/>
              </w:rPr>
              <w:lastRenderedPageBreak/>
              <w:t>年</w:t>
            </w:r>
            <w:r>
              <w:rPr>
                <w:rFonts w:ascii="Times New Roman" w:eastAsia="仿宋_GB2312" w:hAnsi="Times New Roman" w:cs="Times New Roman" w:hint="eastAsia"/>
                <w:sz w:val="24"/>
              </w:rPr>
              <w:t>5</w:t>
            </w:r>
            <w:r w:rsidRPr="00964544">
              <w:rPr>
                <w:rFonts w:ascii="Times New Roman" w:eastAsia="仿宋_GB2312" w:hAnsi="Times New Roman" w:cs="Times New Roman"/>
                <w:sz w:val="24"/>
              </w:rPr>
              <w:t>月</w:t>
            </w:r>
            <w:r>
              <w:rPr>
                <w:rFonts w:ascii="Times New Roman" w:eastAsia="仿宋_GB2312" w:hAnsi="Times New Roman" w:cs="Times New Roman" w:hint="eastAsia"/>
                <w:sz w:val="24"/>
              </w:rPr>
              <w:t>1</w:t>
            </w:r>
            <w:r w:rsidRPr="00964544">
              <w:rPr>
                <w:rFonts w:ascii="Times New Roman" w:eastAsia="仿宋_GB2312" w:hAnsi="Times New Roman" w:cs="Times New Roman"/>
                <w:sz w:val="24"/>
              </w:rPr>
              <w:t>日</w:t>
            </w:r>
          </w:p>
        </w:tc>
        <w:tc>
          <w:tcPr>
            <w:tcW w:w="992" w:type="dxa"/>
            <w:vAlign w:val="center"/>
          </w:tcPr>
          <w:p w14:paraId="6AEAC713"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lastRenderedPageBreak/>
              <w:t>刘克松</w:t>
            </w:r>
            <w:r w:rsidRPr="00964544">
              <w:rPr>
                <w:rFonts w:ascii="Times New Roman" w:eastAsia="仿宋_GB2312" w:hAnsi="Times New Roman" w:cs="Times New Roman"/>
                <w:sz w:val="24"/>
              </w:rPr>
              <w:lastRenderedPageBreak/>
              <w:t xml:space="preserve">/ </w:t>
            </w:r>
            <w:r>
              <w:rPr>
                <w:rFonts w:ascii="Times New Roman" w:eastAsia="仿宋_GB2312" w:hAnsi="Times New Roman" w:cs="Times New Roman" w:hint="eastAsia"/>
                <w:sz w:val="24"/>
              </w:rPr>
              <w:t>贲霜</w:t>
            </w:r>
          </w:p>
        </w:tc>
        <w:tc>
          <w:tcPr>
            <w:tcW w:w="561" w:type="dxa"/>
            <w:vAlign w:val="center"/>
          </w:tcPr>
          <w:p w14:paraId="4BE416EB"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lastRenderedPageBreak/>
              <w:t>是</w:t>
            </w:r>
          </w:p>
        </w:tc>
      </w:tr>
      <w:tr w:rsidR="002D6080" w:rsidRPr="00964544" w14:paraId="3DBE0771" w14:textId="77777777" w:rsidTr="00F0080B">
        <w:tc>
          <w:tcPr>
            <w:tcW w:w="479" w:type="dxa"/>
            <w:vAlign w:val="center"/>
          </w:tcPr>
          <w:p w14:paraId="015BE831"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4</w:t>
            </w:r>
          </w:p>
        </w:tc>
        <w:tc>
          <w:tcPr>
            <w:tcW w:w="3542" w:type="dxa"/>
            <w:vAlign w:val="center"/>
          </w:tcPr>
          <w:p w14:paraId="3DE74E55" w14:textId="77777777" w:rsidR="002D6080" w:rsidRPr="004816F0" w:rsidRDefault="002D6080" w:rsidP="00F0080B">
            <w:pPr>
              <w:jc w:val="left"/>
              <w:rPr>
                <w:rFonts w:ascii="Times New Roman" w:eastAsia="仿宋_GB2312" w:hAnsi="Times New Roman" w:cs="Times New Roman"/>
                <w:sz w:val="24"/>
              </w:rPr>
            </w:pPr>
            <w:r w:rsidRPr="0033762C">
              <w:rPr>
                <w:rFonts w:ascii="Times New Roman" w:eastAsia="仿宋_GB2312" w:hAnsi="Times New Roman" w:cs="Times New Roman"/>
                <w:sz w:val="24"/>
              </w:rPr>
              <w:t xml:space="preserve">Bioinspired Underwater Superoleophobic Electrodes with Superior Kolbe Electrochemical Performances </w:t>
            </w:r>
            <w:r w:rsidRPr="00964544">
              <w:rPr>
                <w:rFonts w:ascii="Times New Roman" w:eastAsia="仿宋_GB2312" w:hAnsi="Times New Roman" w:cs="Times New Roman"/>
                <w:sz w:val="24"/>
              </w:rPr>
              <w:t xml:space="preserve">/Advanced Functional Materials/ </w:t>
            </w:r>
            <w:r>
              <w:rPr>
                <w:rFonts w:ascii="Times New Roman" w:eastAsia="仿宋_GB2312" w:hAnsi="Times New Roman" w:cs="Times New Roman" w:hint="eastAsia"/>
                <w:sz w:val="24"/>
              </w:rPr>
              <w:t>Yun Peng</w:t>
            </w:r>
            <w:r w:rsidRPr="00964544">
              <w:rPr>
                <w:rFonts w:ascii="Times New Roman" w:eastAsia="仿宋_GB2312" w:hAnsi="Times New Roman" w:cs="Times New Roman"/>
                <w:sz w:val="24"/>
              </w:rPr>
              <w:t>,</w:t>
            </w:r>
            <w:r>
              <w:rPr>
                <w:rFonts w:ascii="Times New Roman" w:eastAsia="仿宋_GB2312" w:hAnsi="Times New Roman" w:cs="Times New Roman" w:hint="eastAsia"/>
                <w:sz w:val="24"/>
              </w:rPr>
              <w:t xml:space="preserve"> Yuzhen Ning, Xiaoxuan Ma, Yangshuo Zhu, Bin Su,</w:t>
            </w:r>
            <w:r w:rsidRPr="00964544">
              <w:rPr>
                <w:rFonts w:ascii="Times New Roman" w:eastAsia="仿宋_GB2312" w:hAnsi="Times New Roman" w:cs="Times New Roman"/>
                <w:sz w:val="24"/>
              </w:rPr>
              <w:t xml:space="preserve"> Kesong Liu, Lei Jiang</w:t>
            </w:r>
          </w:p>
        </w:tc>
        <w:tc>
          <w:tcPr>
            <w:tcW w:w="692" w:type="dxa"/>
            <w:vAlign w:val="center"/>
          </w:tcPr>
          <w:p w14:paraId="6DB4E500" w14:textId="77777777" w:rsidR="002D6080" w:rsidRDefault="002D6080" w:rsidP="00F0080B">
            <w:pPr>
              <w:jc w:val="center"/>
              <w:rPr>
                <w:rFonts w:ascii="Times New Roman" w:eastAsia="仿宋_GB2312" w:hAnsi="Times New Roman" w:cs="Times New Roman"/>
                <w:sz w:val="24"/>
              </w:rPr>
            </w:pPr>
            <w:r w:rsidRPr="004816F0">
              <w:rPr>
                <w:rFonts w:ascii="Times New Roman" w:eastAsia="仿宋_GB2312" w:hAnsi="Times New Roman" w:cs="Times New Roman"/>
                <w:sz w:val="24"/>
              </w:rPr>
              <w:t>18.</w:t>
            </w:r>
            <w:r w:rsidRPr="004816F0">
              <w:rPr>
                <w:rFonts w:ascii="Times New Roman" w:eastAsia="仿宋_GB2312" w:hAnsi="Times New Roman" w:cs="Times New Roman" w:hint="eastAsia"/>
                <w:sz w:val="24"/>
              </w:rPr>
              <w:t>5</w:t>
            </w:r>
          </w:p>
        </w:tc>
        <w:tc>
          <w:tcPr>
            <w:tcW w:w="1399" w:type="dxa"/>
            <w:vAlign w:val="center"/>
          </w:tcPr>
          <w:p w14:paraId="4FC2194D"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 xml:space="preserve">2018, 28, </w:t>
            </w:r>
            <w:r w:rsidRPr="002D6080">
              <w:rPr>
                <w:rFonts w:ascii="Times New Roman" w:hAnsi="Times New Roman" w:cs="Times New Roman"/>
                <w:sz w:val="24"/>
                <w:szCs w:val="24"/>
              </w:rPr>
              <w:t>180012</w:t>
            </w:r>
          </w:p>
        </w:tc>
        <w:tc>
          <w:tcPr>
            <w:tcW w:w="829" w:type="dxa"/>
            <w:vAlign w:val="center"/>
          </w:tcPr>
          <w:p w14:paraId="645172D1"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2018</w:t>
            </w:r>
            <w:r w:rsidRPr="00964544">
              <w:rPr>
                <w:rFonts w:ascii="Times New Roman" w:eastAsia="仿宋_GB2312" w:hAnsi="Times New Roman" w:cs="Times New Roman"/>
                <w:sz w:val="24"/>
              </w:rPr>
              <w:t>年</w:t>
            </w:r>
            <w:r>
              <w:rPr>
                <w:rFonts w:ascii="Times New Roman" w:eastAsia="仿宋_GB2312" w:hAnsi="Times New Roman" w:cs="Times New Roman" w:hint="eastAsia"/>
                <w:sz w:val="24"/>
              </w:rPr>
              <w:t>12</w:t>
            </w:r>
            <w:r w:rsidRPr="00964544">
              <w:rPr>
                <w:rFonts w:ascii="Times New Roman" w:eastAsia="仿宋_GB2312" w:hAnsi="Times New Roman" w:cs="Times New Roman"/>
                <w:sz w:val="24"/>
              </w:rPr>
              <w:t>月</w:t>
            </w:r>
            <w:r>
              <w:rPr>
                <w:rFonts w:ascii="Times New Roman" w:eastAsia="仿宋_GB2312" w:hAnsi="Times New Roman" w:cs="Times New Roman" w:hint="eastAsia"/>
                <w:sz w:val="24"/>
              </w:rPr>
              <w:t>5</w:t>
            </w:r>
            <w:r w:rsidRPr="00964544">
              <w:rPr>
                <w:rFonts w:ascii="Times New Roman" w:eastAsia="仿宋_GB2312" w:hAnsi="Times New Roman" w:cs="Times New Roman"/>
                <w:sz w:val="24"/>
              </w:rPr>
              <w:t>日</w:t>
            </w:r>
          </w:p>
        </w:tc>
        <w:tc>
          <w:tcPr>
            <w:tcW w:w="992" w:type="dxa"/>
            <w:vAlign w:val="center"/>
          </w:tcPr>
          <w:p w14:paraId="23AE9F95"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刘克松</w:t>
            </w:r>
            <w:r w:rsidRPr="00964544">
              <w:rPr>
                <w:rFonts w:ascii="Times New Roman" w:eastAsia="仿宋_GB2312" w:hAnsi="Times New Roman" w:cs="Times New Roman"/>
                <w:sz w:val="24"/>
              </w:rPr>
              <w:t>/</w:t>
            </w:r>
            <w:r>
              <w:rPr>
                <w:rFonts w:ascii="Times New Roman" w:eastAsia="仿宋_GB2312" w:hAnsi="Times New Roman" w:cs="Times New Roman" w:hint="eastAsia"/>
                <w:sz w:val="24"/>
              </w:rPr>
              <w:t>彭云</w:t>
            </w:r>
          </w:p>
        </w:tc>
        <w:tc>
          <w:tcPr>
            <w:tcW w:w="561" w:type="dxa"/>
            <w:vAlign w:val="center"/>
          </w:tcPr>
          <w:p w14:paraId="7D2CE0EE"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是</w:t>
            </w:r>
          </w:p>
        </w:tc>
      </w:tr>
      <w:tr w:rsidR="002D6080" w:rsidRPr="00964544" w14:paraId="3D54BA13" w14:textId="77777777" w:rsidTr="00F0080B">
        <w:tc>
          <w:tcPr>
            <w:tcW w:w="479" w:type="dxa"/>
            <w:vAlign w:val="center"/>
          </w:tcPr>
          <w:p w14:paraId="3E3052FE" w14:textId="77777777" w:rsidR="002D6080" w:rsidRPr="00964544"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3542" w:type="dxa"/>
            <w:vAlign w:val="center"/>
          </w:tcPr>
          <w:p w14:paraId="5EECA50D" w14:textId="77777777" w:rsidR="002D6080" w:rsidRPr="00964544" w:rsidRDefault="002D6080" w:rsidP="00F0080B">
            <w:pPr>
              <w:jc w:val="left"/>
              <w:rPr>
                <w:rFonts w:ascii="Times New Roman" w:eastAsia="仿宋_GB2312" w:hAnsi="Times New Roman" w:cs="Times New Roman"/>
                <w:sz w:val="24"/>
              </w:rPr>
            </w:pPr>
            <w:r w:rsidRPr="0033762C">
              <w:rPr>
                <w:rFonts w:ascii="Times New Roman" w:eastAsia="仿宋_GB2312" w:hAnsi="Times New Roman" w:cs="Times New Roman"/>
                <w:sz w:val="24"/>
              </w:rPr>
              <w:t>Light-Powered Ion Pumping in a Cation-Selective Conducting Polymer Membrane</w:t>
            </w:r>
            <w:r w:rsidRPr="00964544">
              <w:rPr>
                <w:rFonts w:ascii="Times New Roman" w:eastAsia="仿宋_GB2312" w:hAnsi="Times New Roman" w:cs="Times New Roman"/>
                <w:sz w:val="24"/>
              </w:rPr>
              <w:t>/</w:t>
            </w:r>
            <w:r w:rsidRPr="0033762C">
              <w:rPr>
                <w:rFonts w:ascii="Times New Roman" w:eastAsia="仿宋_GB2312" w:hAnsi="Times New Roman" w:cs="Times New Roman"/>
                <w:sz w:val="24"/>
              </w:rPr>
              <w:t>Angewandte Chemie-International Edition</w:t>
            </w:r>
            <w:r w:rsidRPr="00964544">
              <w:rPr>
                <w:rFonts w:ascii="Times New Roman" w:eastAsia="仿宋_GB2312" w:hAnsi="Times New Roman" w:cs="Times New Roman"/>
                <w:sz w:val="24"/>
              </w:rPr>
              <w:t xml:space="preserve">/ </w:t>
            </w:r>
            <w:r w:rsidRPr="0033762C">
              <w:rPr>
                <w:rFonts w:ascii="Times New Roman" w:eastAsia="仿宋_GB2312" w:hAnsi="Times New Roman" w:cs="Times New Roman"/>
                <w:sz w:val="24"/>
              </w:rPr>
              <w:t>Xiaoyan Nie, Ziying Hu, Tianliang Xiao, Li Li, Jiao Jin, Kesong Liu, Zhaoyue Liu</w:t>
            </w:r>
          </w:p>
        </w:tc>
        <w:tc>
          <w:tcPr>
            <w:tcW w:w="692" w:type="dxa"/>
            <w:vAlign w:val="center"/>
          </w:tcPr>
          <w:p w14:paraId="3784C834" w14:textId="77777777" w:rsidR="002D6080" w:rsidRPr="00964544"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t>16.1</w:t>
            </w:r>
          </w:p>
        </w:tc>
        <w:tc>
          <w:tcPr>
            <w:tcW w:w="1399" w:type="dxa"/>
            <w:vAlign w:val="center"/>
          </w:tcPr>
          <w:p w14:paraId="7C013C9E"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20</w:t>
            </w:r>
            <w:r>
              <w:rPr>
                <w:rFonts w:ascii="Times New Roman" w:eastAsia="仿宋_GB2312" w:hAnsi="Times New Roman" w:cs="Times New Roman" w:hint="eastAsia"/>
                <w:sz w:val="24"/>
              </w:rPr>
              <w:t>22</w:t>
            </w:r>
            <w:r w:rsidRPr="00964544">
              <w:rPr>
                <w:rFonts w:ascii="Times New Roman" w:eastAsia="仿宋_GB2312" w:hAnsi="Times New Roman" w:cs="Times New Roman"/>
                <w:sz w:val="24"/>
              </w:rPr>
              <w:t xml:space="preserve">, </w:t>
            </w:r>
            <w:r>
              <w:rPr>
                <w:rFonts w:ascii="Times New Roman" w:eastAsia="仿宋_GB2312" w:hAnsi="Times New Roman" w:cs="Times New Roman" w:hint="eastAsia"/>
                <w:sz w:val="24"/>
              </w:rPr>
              <w:t>61</w:t>
            </w:r>
            <w:r w:rsidRPr="00964544">
              <w:rPr>
                <w:rFonts w:ascii="Times New Roman" w:eastAsia="仿宋_GB2312" w:hAnsi="Times New Roman" w:cs="Times New Roman"/>
                <w:sz w:val="24"/>
              </w:rPr>
              <w:t xml:space="preserve">, </w:t>
            </w:r>
            <w:r w:rsidRPr="0033762C">
              <w:rPr>
                <w:rFonts w:ascii="Times New Roman" w:eastAsia="仿宋_GB2312" w:hAnsi="Times New Roman" w:cs="Times New Roman"/>
                <w:sz w:val="24"/>
              </w:rPr>
              <w:t>e202201138</w:t>
            </w:r>
          </w:p>
        </w:tc>
        <w:tc>
          <w:tcPr>
            <w:tcW w:w="829" w:type="dxa"/>
            <w:vAlign w:val="center"/>
          </w:tcPr>
          <w:p w14:paraId="567F6F69"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20</w:t>
            </w:r>
            <w:r>
              <w:rPr>
                <w:rFonts w:ascii="Times New Roman" w:eastAsia="仿宋_GB2312" w:hAnsi="Times New Roman" w:cs="Times New Roman" w:hint="eastAsia"/>
                <w:sz w:val="24"/>
              </w:rPr>
              <w:t>22</w:t>
            </w:r>
            <w:r w:rsidRPr="00964544">
              <w:rPr>
                <w:rFonts w:ascii="Times New Roman" w:eastAsia="仿宋_GB2312" w:hAnsi="Times New Roman" w:cs="Times New Roman"/>
                <w:sz w:val="24"/>
              </w:rPr>
              <w:t>年</w:t>
            </w:r>
            <w:r>
              <w:rPr>
                <w:rFonts w:ascii="Times New Roman" w:eastAsia="仿宋_GB2312" w:hAnsi="Times New Roman" w:cs="Times New Roman" w:hint="eastAsia"/>
                <w:sz w:val="24"/>
              </w:rPr>
              <w:t>4</w:t>
            </w:r>
            <w:r w:rsidRPr="00964544">
              <w:rPr>
                <w:rFonts w:ascii="Times New Roman" w:eastAsia="仿宋_GB2312" w:hAnsi="Times New Roman" w:cs="Times New Roman"/>
                <w:sz w:val="24"/>
              </w:rPr>
              <w:t>月</w:t>
            </w:r>
            <w:r>
              <w:rPr>
                <w:rFonts w:ascii="Times New Roman" w:eastAsia="仿宋_GB2312" w:hAnsi="Times New Roman" w:cs="Times New Roman" w:hint="eastAsia"/>
                <w:sz w:val="24"/>
              </w:rPr>
              <w:t>4</w:t>
            </w:r>
            <w:r w:rsidRPr="00964544">
              <w:rPr>
                <w:rFonts w:ascii="Times New Roman" w:eastAsia="仿宋_GB2312" w:hAnsi="Times New Roman" w:cs="Times New Roman"/>
                <w:sz w:val="24"/>
              </w:rPr>
              <w:t>日</w:t>
            </w:r>
          </w:p>
        </w:tc>
        <w:tc>
          <w:tcPr>
            <w:tcW w:w="992" w:type="dxa"/>
            <w:vAlign w:val="center"/>
          </w:tcPr>
          <w:p w14:paraId="71E1EC47" w14:textId="77777777" w:rsidR="002D6080" w:rsidRPr="00964544" w:rsidRDefault="002D6080" w:rsidP="00F0080B">
            <w:pPr>
              <w:jc w:val="center"/>
              <w:rPr>
                <w:rFonts w:ascii="Times New Roman" w:eastAsia="仿宋_GB2312" w:hAnsi="Times New Roman" w:cs="Times New Roman"/>
                <w:sz w:val="24"/>
              </w:rPr>
            </w:pPr>
            <w:r>
              <w:rPr>
                <w:rFonts w:ascii="Times New Roman" w:eastAsia="仿宋_GB2312" w:hAnsi="Times New Roman" w:cs="Times New Roman" w:hint="eastAsia"/>
                <w:sz w:val="24"/>
              </w:rPr>
              <w:t>肖天亮，</w:t>
            </w:r>
            <w:r w:rsidRPr="00964544">
              <w:rPr>
                <w:rFonts w:ascii="Times New Roman" w:eastAsia="仿宋_GB2312" w:hAnsi="Times New Roman" w:cs="Times New Roman"/>
                <w:sz w:val="24"/>
              </w:rPr>
              <w:t>刘克松</w:t>
            </w:r>
            <w:r>
              <w:rPr>
                <w:rFonts w:ascii="Times New Roman" w:eastAsia="仿宋_GB2312" w:hAnsi="Times New Roman" w:cs="Times New Roman" w:hint="eastAsia"/>
                <w:sz w:val="24"/>
              </w:rPr>
              <w:t>，刘兆阅</w:t>
            </w:r>
            <w:r w:rsidRPr="00964544">
              <w:rPr>
                <w:rFonts w:ascii="Times New Roman" w:eastAsia="仿宋_GB2312" w:hAnsi="Times New Roman" w:cs="Times New Roman"/>
                <w:sz w:val="24"/>
              </w:rPr>
              <w:t>/</w:t>
            </w:r>
            <w:r>
              <w:rPr>
                <w:rFonts w:ascii="Times New Roman" w:eastAsia="仿宋_GB2312" w:hAnsi="Times New Roman" w:cs="Times New Roman" w:hint="eastAsia"/>
                <w:sz w:val="24"/>
              </w:rPr>
              <w:t>聂小燕</w:t>
            </w:r>
          </w:p>
        </w:tc>
        <w:tc>
          <w:tcPr>
            <w:tcW w:w="561" w:type="dxa"/>
            <w:vAlign w:val="center"/>
          </w:tcPr>
          <w:p w14:paraId="03325788" w14:textId="77777777" w:rsidR="002D6080" w:rsidRPr="00964544" w:rsidRDefault="002D6080" w:rsidP="00F0080B">
            <w:pPr>
              <w:jc w:val="center"/>
              <w:rPr>
                <w:rFonts w:ascii="Times New Roman" w:eastAsia="仿宋_GB2312" w:hAnsi="Times New Roman" w:cs="Times New Roman"/>
                <w:sz w:val="24"/>
              </w:rPr>
            </w:pPr>
            <w:r w:rsidRPr="00964544">
              <w:rPr>
                <w:rFonts w:ascii="Times New Roman" w:eastAsia="仿宋_GB2312" w:hAnsi="Times New Roman" w:cs="Times New Roman"/>
                <w:sz w:val="24"/>
              </w:rPr>
              <w:t>是</w:t>
            </w:r>
          </w:p>
        </w:tc>
      </w:tr>
    </w:tbl>
    <w:p w14:paraId="7673312F" w14:textId="77777777" w:rsidR="002D6080" w:rsidRPr="00314D0A" w:rsidRDefault="002D6080" w:rsidP="002D6080">
      <w:pPr>
        <w:rPr>
          <w:rFonts w:hint="eastAsia"/>
        </w:rPr>
      </w:pPr>
    </w:p>
    <w:p w14:paraId="3C32D774" w14:textId="77777777" w:rsidR="002D6080" w:rsidRPr="00314D0A" w:rsidRDefault="002D6080" w:rsidP="002D6080">
      <w:pPr>
        <w:pStyle w:val="a9"/>
        <w:numPr>
          <w:ilvl w:val="0"/>
          <w:numId w:val="1"/>
        </w:numPr>
        <w:spacing w:line="360" w:lineRule="auto"/>
        <w:ind w:firstLineChars="0"/>
        <w:rPr>
          <w:rFonts w:eastAsia="宋体" w:cs="Times New Roman"/>
          <w:szCs w:val="20"/>
        </w:rPr>
      </w:pPr>
      <w:r w:rsidRPr="00F47F29">
        <w:rPr>
          <w:rFonts w:eastAsia="宋体" w:cs="Times New Roman"/>
          <w:b/>
          <w:szCs w:val="24"/>
        </w:rPr>
        <w:t>候选人</w:t>
      </w:r>
      <w:r>
        <w:rPr>
          <w:rFonts w:eastAsia="宋体" w:cs="Times New Roman" w:hint="eastAsia"/>
          <w:b/>
          <w:szCs w:val="24"/>
        </w:rPr>
        <w:t>及排序</w:t>
      </w:r>
    </w:p>
    <w:p w14:paraId="05804EE4" w14:textId="77777777" w:rsidR="002D6080" w:rsidRPr="002D6080" w:rsidRDefault="002D6080" w:rsidP="002D6080">
      <w:pPr>
        <w:pStyle w:val="a9"/>
        <w:spacing w:line="360" w:lineRule="auto"/>
        <w:ind w:left="510" w:firstLineChars="0" w:firstLine="0"/>
        <w:rPr>
          <w:rFonts w:ascii="仿宋_GB2312" w:eastAsia="仿宋_GB2312" w:cs="Times New Roman"/>
          <w:szCs w:val="20"/>
        </w:rPr>
      </w:pPr>
      <w:r w:rsidRPr="002D6080">
        <w:rPr>
          <w:rFonts w:ascii="仿宋_GB2312" w:eastAsia="仿宋_GB2312" w:cs="Times New Roman" w:hint="eastAsia"/>
          <w:szCs w:val="20"/>
        </w:rPr>
        <w:t>1. 刘克松 2. 宁宇震 3. 于存明 4. 赵志红 5. 曹墨源 6. 贲霜 7. 彭云</w:t>
      </w:r>
    </w:p>
    <w:p w14:paraId="265F3AD3" w14:textId="77777777" w:rsidR="002D6080" w:rsidRDefault="002D6080" w:rsidP="002D6080">
      <w:pPr>
        <w:pStyle w:val="a9"/>
        <w:numPr>
          <w:ilvl w:val="0"/>
          <w:numId w:val="1"/>
        </w:numPr>
        <w:spacing w:line="360" w:lineRule="auto"/>
        <w:ind w:firstLineChars="0"/>
        <w:rPr>
          <w:rFonts w:eastAsia="宋体" w:cs="Times New Roman"/>
          <w:b/>
          <w:szCs w:val="24"/>
        </w:rPr>
      </w:pPr>
      <w:r w:rsidRPr="00F47F29">
        <w:rPr>
          <w:rFonts w:eastAsia="宋体" w:cs="Times New Roman"/>
          <w:b/>
          <w:szCs w:val="24"/>
        </w:rPr>
        <w:t>候选单位</w:t>
      </w:r>
      <w:r>
        <w:rPr>
          <w:rFonts w:eastAsia="宋体" w:cs="Times New Roman" w:hint="eastAsia"/>
          <w:b/>
          <w:szCs w:val="24"/>
        </w:rPr>
        <w:t>及排序</w:t>
      </w:r>
    </w:p>
    <w:p w14:paraId="09ABB025" w14:textId="72F1A2DD" w:rsidR="00160B5B" w:rsidRPr="002D6080" w:rsidRDefault="002D6080" w:rsidP="002D6080">
      <w:pPr>
        <w:pStyle w:val="a9"/>
        <w:spacing w:line="360" w:lineRule="auto"/>
        <w:ind w:left="510" w:firstLineChars="0" w:firstLine="0"/>
      </w:pPr>
      <w:r>
        <w:rPr>
          <w:rFonts w:eastAsia="仿宋_GB2312"/>
        </w:rPr>
        <w:t>北京</w:t>
      </w:r>
      <w:r w:rsidRPr="008A2949">
        <w:rPr>
          <w:rFonts w:eastAsia="仿宋_GB2312"/>
        </w:rPr>
        <w:t>航空航天大学</w:t>
      </w:r>
    </w:p>
    <w:sectPr w:rsidR="00160B5B" w:rsidRPr="002D6080" w:rsidSect="002D6080">
      <w:pgSz w:w="11906" w:h="16838"/>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4BDAB" w14:textId="77777777" w:rsidR="00E246A6" w:rsidRDefault="00E246A6" w:rsidP="00245F5E">
      <w:pPr>
        <w:rPr>
          <w:rFonts w:hint="eastAsia"/>
        </w:rPr>
      </w:pPr>
      <w:r>
        <w:separator/>
      </w:r>
    </w:p>
  </w:endnote>
  <w:endnote w:type="continuationSeparator" w:id="0">
    <w:p w14:paraId="4FD0EC03" w14:textId="77777777" w:rsidR="00E246A6" w:rsidRDefault="00E246A6" w:rsidP="00245F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1D5F" w14:textId="77777777" w:rsidR="00E246A6" w:rsidRDefault="00E246A6" w:rsidP="00245F5E">
      <w:pPr>
        <w:rPr>
          <w:rFonts w:hint="eastAsia"/>
        </w:rPr>
      </w:pPr>
      <w:r>
        <w:separator/>
      </w:r>
    </w:p>
  </w:footnote>
  <w:footnote w:type="continuationSeparator" w:id="0">
    <w:p w14:paraId="2F6524EA" w14:textId="77777777" w:rsidR="00E246A6" w:rsidRDefault="00E246A6" w:rsidP="00245F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14EC1"/>
    <w:multiLevelType w:val="hybridMultilevel"/>
    <w:tmpl w:val="472CB3D8"/>
    <w:lvl w:ilvl="0" w:tplc="8286F06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916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FF"/>
    <w:rsid w:val="00051C56"/>
    <w:rsid w:val="00054D58"/>
    <w:rsid w:val="00056C63"/>
    <w:rsid w:val="00084D0B"/>
    <w:rsid w:val="000A4125"/>
    <w:rsid w:val="000C5E9A"/>
    <w:rsid w:val="0012384C"/>
    <w:rsid w:val="00160B5B"/>
    <w:rsid w:val="001755D4"/>
    <w:rsid w:val="00190F31"/>
    <w:rsid w:val="001A6263"/>
    <w:rsid w:val="001C6411"/>
    <w:rsid w:val="001D53C9"/>
    <w:rsid w:val="001E44B5"/>
    <w:rsid w:val="00201588"/>
    <w:rsid w:val="00204A04"/>
    <w:rsid w:val="00216395"/>
    <w:rsid w:val="00222A2F"/>
    <w:rsid w:val="00230788"/>
    <w:rsid w:val="00245F5E"/>
    <w:rsid w:val="0027390A"/>
    <w:rsid w:val="0028318B"/>
    <w:rsid w:val="0028777A"/>
    <w:rsid w:val="00290716"/>
    <w:rsid w:val="00293729"/>
    <w:rsid w:val="002D6080"/>
    <w:rsid w:val="002E5A32"/>
    <w:rsid w:val="002E6903"/>
    <w:rsid w:val="00314D0A"/>
    <w:rsid w:val="00342AD9"/>
    <w:rsid w:val="0037795B"/>
    <w:rsid w:val="003C7D3D"/>
    <w:rsid w:val="003D7496"/>
    <w:rsid w:val="003F3174"/>
    <w:rsid w:val="003F54DD"/>
    <w:rsid w:val="0045025B"/>
    <w:rsid w:val="004741B3"/>
    <w:rsid w:val="00481B99"/>
    <w:rsid w:val="004B271F"/>
    <w:rsid w:val="004B4D20"/>
    <w:rsid w:val="004D43DB"/>
    <w:rsid w:val="00505B8F"/>
    <w:rsid w:val="0051406D"/>
    <w:rsid w:val="00565C63"/>
    <w:rsid w:val="005661DA"/>
    <w:rsid w:val="00575F69"/>
    <w:rsid w:val="005A48D3"/>
    <w:rsid w:val="005B47C1"/>
    <w:rsid w:val="005E18B0"/>
    <w:rsid w:val="005E63DB"/>
    <w:rsid w:val="005F6913"/>
    <w:rsid w:val="00614A0E"/>
    <w:rsid w:val="0064552E"/>
    <w:rsid w:val="00683922"/>
    <w:rsid w:val="00684B7F"/>
    <w:rsid w:val="006A4F3B"/>
    <w:rsid w:val="006D6D9E"/>
    <w:rsid w:val="006F048C"/>
    <w:rsid w:val="00724DB0"/>
    <w:rsid w:val="00732F9A"/>
    <w:rsid w:val="007371E5"/>
    <w:rsid w:val="00743D8C"/>
    <w:rsid w:val="007A4FCF"/>
    <w:rsid w:val="007B2AD3"/>
    <w:rsid w:val="007C1CFF"/>
    <w:rsid w:val="007C215B"/>
    <w:rsid w:val="007F4C2D"/>
    <w:rsid w:val="00812FB0"/>
    <w:rsid w:val="008175FA"/>
    <w:rsid w:val="008602F0"/>
    <w:rsid w:val="0086232B"/>
    <w:rsid w:val="008849BA"/>
    <w:rsid w:val="008B6A6E"/>
    <w:rsid w:val="008D0745"/>
    <w:rsid w:val="008E63F8"/>
    <w:rsid w:val="00911CBF"/>
    <w:rsid w:val="00913264"/>
    <w:rsid w:val="00937D77"/>
    <w:rsid w:val="009436BB"/>
    <w:rsid w:val="00945C8D"/>
    <w:rsid w:val="0095025A"/>
    <w:rsid w:val="0096119C"/>
    <w:rsid w:val="009931C0"/>
    <w:rsid w:val="009A1405"/>
    <w:rsid w:val="009D3E1A"/>
    <w:rsid w:val="009E3661"/>
    <w:rsid w:val="00A2236F"/>
    <w:rsid w:val="00A86CF7"/>
    <w:rsid w:val="00A87A01"/>
    <w:rsid w:val="00AE75A9"/>
    <w:rsid w:val="00AF47F1"/>
    <w:rsid w:val="00B12529"/>
    <w:rsid w:val="00B12792"/>
    <w:rsid w:val="00B30D3C"/>
    <w:rsid w:val="00B31E8A"/>
    <w:rsid w:val="00B537B1"/>
    <w:rsid w:val="00B60E92"/>
    <w:rsid w:val="00B65276"/>
    <w:rsid w:val="00BA266A"/>
    <w:rsid w:val="00BB6B4A"/>
    <w:rsid w:val="00BC7341"/>
    <w:rsid w:val="00C02C84"/>
    <w:rsid w:val="00C033F8"/>
    <w:rsid w:val="00C43C1F"/>
    <w:rsid w:val="00C50C08"/>
    <w:rsid w:val="00C5169E"/>
    <w:rsid w:val="00C6372B"/>
    <w:rsid w:val="00C6728E"/>
    <w:rsid w:val="00C77517"/>
    <w:rsid w:val="00C941AF"/>
    <w:rsid w:val="00CB4DD9"/>
    <w:rsid w:val="00CD02B6"/>
    <w:rsid w:val="00CF6DD5"/>
    <w:rsid w:val="00D16B8B"/>
    <w:rsid w:val="00D216A3"/>
    <w:rsid w:val="00D21790"/>
    <w:rsid w:val="00D226C8"/>
    <w:rsid w:val="00D44064"/>
    <w:rsid w:val="00D55AF5"/>
    <w:rsid w:val="00D87CDD"/>
    <w:rsid w:val="00DB63E4"/>
    <w:rsid w:val="00DC5C81"/>
    <w:rsid w:val="00DE79F5"/>
    <w:rsid w:val="00DF1CD3"/>
    <w:rsid w:val="00E0749A"/>
    <w:rsid w:val="00E246A6"/>
    <w:rsid w:val="00E25ACF"/>
    <w:rsid w:val="00E27DAF"/>
    <w:rsid w:val="00E3429C"/>
    <w:rsid w:val="00E4074F"/>
    <w:rsid w:val="00E42333"/>
    <w:rsid w:val="00E8131F"/>
    <w:rsid w:val="00E95DDD"/>
    <w:rsid w:val="00EA7B91"/>
    <w:rsid w:val="00EB0794"/>
    <w:rsid w:val="00ED0E5E"/>
    <w:rsid w:val="00EE151E"/>
    <w:rsid w:val="00F01198"/>
    <w:rsid w:val="00F323AC"/>
    <w:rsid w:val="00F47F29"/>
    <w:rsid w:val="00F51550"/>
    <w:rsid w:val="00F5512A"/>
    <w:rsid w:val="00F619D1"/>
    <w:rsid w:val="00F63A00"/>
    <w:rsid w:val="00F67EC0"/>
    <w:rsid w:val="00F812C2"/>
    <w:rsid w:val="00F8783E"/>
    <w:rsid w:val="00FB0F64"/>
    <w:rsid w:val="00FB5229"/>
    <w:rsid w:val="00FD33FF"/>
    <w:rsid w:val="00FE15A0"/>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800D7"/>
  <w15:chartTrackingRefBased/>
  <w15:docId w15:val="{97CCBA70-3165-4915-8CB4-7327E340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F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F5E"/>
    <w:rPr>
      <w:sz w:val="18"/>
      <w:szCs w:val="18"/>
    </w:rPr>
  </w:style>
  <w:style w:type="paragraph" w:styleId="a5">
    <w:name w:val="footer"/>
    <w:basedOn w:val="a"/>
    <w:link w:val="a6"/>
    <w:uiPriority w:val="99"/>
    <w:unhideWhenUsed/>
    <w:rsid w:val="00245F5E"/>
    <w:pPr>
      <w:tabs>
        <w:tab w:val="center" w:pos="4153"/>
        <w:tab w:val="right" w:pos="8306"/>
      </w:tabs>
      <w:snapToGrid w:val="0"/>
      <w:jc w:val="left"/>
    </w:pPr>
    <w:rPr>
      <w:sz w:val="18"/>
      <w:szCs w:val="18"/>
    </w:rPr>
  </w:style>
  <w:style w:type="character" w:customStyle="1" w:styleId="a6">
    <w:name w:val="页脚 字符"/>
    <w:basedOn w:val="a0"/>
    <w:link w:val="a5"/>
    <w:uiPriority w:val="99"/>
    <w:rsid w:val="00245F5E"/>
    <w:rPr>
      <w:sz w:val="18"/>
      <w:szCs w:val="18"/>
    </w:rPr>
  </w:style>
  <w:style w:type="paragraph" w:styleId="a7">
    <w:name w:val="Balloon Text"/>
    <w:basedOn w:val="a"/>
    <w:link w:val="a8"/>
    <w:uiPriority w:val="99"/>
    <w:semiHidden/>
    <w:unhideWhenUsed/>
    <w:rsid w:val="00DE79F5"/>
    <w:rPr>
      <w:sz w:val="18"/>
      <w:szCs w:val="18"/>
    </w:rPr>
  </w:style>
  <w:style w:type="character" w:customStyle="1" w:styleId="a8">
    <w:name w:val="批注框文本 字符"/>
    <w:basedOn w:val="a0"/>
    <w:link w:val="a7"/>
    <w:uiPriority w:val="99"/>
    <w:semiHidden/>
    <w:rsid w:val="00DE79F5"/>
    <w:rPr>
      <w:sz w:val="18"/>
      <w:szCs w:val="18"/>
    </w:rPr>
  </w:style>
  <w:style w:type="paragraph" w:styleId="a9">
    <w:name w:val="List Paragraph"/>
    <w:basedOn w:val="a"/>
    <w:uiPriority w:val="34"/>
    <w:qFormat/>
    <w:rsid w:val="00F47F29"/>
    <w:pPr>
      <w:ind w:firstLineChars="200" w:firstLine="420"/>
    </w:pPr>
    <w:rPr>
      <w:rFonts w:ascii="Times New Roman" w:hAnsi="Times New Roman"/>
      <w:sz w:val="24"/>
    </w:rPr>
  </w:style>
  <w:style w:type="paragraph" w:styleId="aa">
    <w:name w:val="Plain Text"/>
    <w:basedOn w:val="a"/>
    <w:link w:val="ab"/>
    <w:qFormat/>
    <w:rsid w:val="00314D0A"/>
    <w:rPr>
      <w:rFonts w:ascii="宋体" w:eastAsia="宋体" w:hAnsi="Courier New" w:cs="Times New Roman"/>
      <w:b/>
      <w:szCs w:val="21"/>
    </w:rPr>
  </w:style>
  <w:style w:type="character" w:customStyle="1" w:styleId="ab">
    <w:name w:val="纯文本 字符"/>
    <w:basedOn w:val="a0"/>
    <w:link w:val="aa"/>
    <w:qFormat/>
    <w:rsid w:val="00314D0A"/>
    <w:rPr>
      <w:rFonts w:ascii="宋体" w:eastAsia="宋体" w:hAnsi="Courier New" w:cs="Times New Roman"/>
      <w:b/>
      <w:szCs w:val="21"/>
    </w:rPr>
  </w:style>
  <w:style w:type="table" w:styleId="ac">
    <w:name w:val="Table Grid"/>
    <w:basedOn w:val="a1"/>
    <w:uiPriority w:val="39"/>
    <w:qFormat/>
    <w:rsid w:val="0031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1246</Characters>
  <Application>Microsoft Office Word</Application>
  <DocSecurity>0</DocSecurity>
  <Lines>113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Taotao</dc:creator>
  <cp:keywords/>
  <dc:description/>
  <cp:lastModifiedBy>Moyuan Cao</cp:lastModifiedBy>
  <cp:revision>2</cp:revision>
  <cp:lastPrinted>2017-03-27T03:12:00Z</cp:lastPrinted>
  <dcterms:created xsi:type="dcterms:W3CDTF">2025-06-23T08:26:00Z</dcterms:created>
  <dcterms:modified xsi:type="dcterms:W3CDTF">2025-06-23T08:26:00Z</dcterms:modified>
</cp:coreProperties>
</file>