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176F17" w14:textId="77777777" w:rsidR="007B1E73" w:rsidRPr="00BF3866" w:rsidRDefault="007B1E73" w:rsidP="007B1E73">
      <w:pPr>
        <w:pStyle w:val="1"/>
        <w:spacing w:before="0" w:after="0" w:line="300" w:lineRule="auto"/>
        <w:jc w:val="center"/>
        <w:rPr>
          <w:rFonts w:ascii="黑体" w:eastAsia="黑体" w:hAnsi="黑体" w:cs="宋体" w:hint="eastAsia"/>
          <w:b w:val="0"/>
          <w:bCs w:val="0"/>
          <w:sz w:val="36"/>
          <w:szCs w:val="36"/>
        </w:rPr>
      </w:pPr>
      <w:bookmarkStart w:id="0" w:name="_Toc122522218"/>
      <w:r w:rsidRPr="00BF3866">
        <w:rPr>
          <w:rFonts w:ascii="黑体" w:eastAsia="黑体" w:hAnsi="黑体" w:cs="宋体" w:hint="eastAsia"/>
          <w:b w:val="0"/>
          <w:bCs w:val="0"/>
          <w:sz w:val="36"/>
          <w:szCs w:val="36"/>
        </w:rPr>
        <w:t>中国能源研究会能源创新</w:t>
      </w:r>
      <w:proofErr w:type="gramStart"/>
      <w:r w:rsidRPr="00BF3866">
        <w:rPr>
          <w:rFonts w:ascii="黑体" w:eastAsia="黑体" w:hAnsi="黑体" w:cs="宋体" w:hint="eastAsia"/>
          <w:b w:val="0"/>
          <w:bCs w:val="0"/>
          <w:sz w:val="36"/>
          <w:szCs w:val="36"/>
        </w:rPr>
        <w:t>奖管理</w:t>
      </w:r>
      <w:proofErr w:type="gramEnd"/>
      <w:r w:rsidRPr="00BF3866">
        <w:rPr>
          <w:rFonts w:ascii="黑体" w:eastAsia="黑体" w:hAnsi="黑体" w:cs="宋体" w:hint="eastAsia"/>
          <w:b w:val="0"/>
          <w:bCs w:val="0"/>
          <w:sz w:val="36"/>
          <w:szCs w:val="36"/>
        </w:rPr>
        <w:t>办法</w:t>
      </w:r>
      <w:bookmarkEnd w:id="0"/>
    </w:p>
    <w:p w14:paraId="7E0DA52F" w14:textId="77777777" w:rsidR="007B1E73" w:rsidRPr="00BF3866" w:rsidRDefault="007B1E73" w:rsidP="007B1E73">
      <w:pPr>
        <w:adjustRightInd w:val="0"/>
        <w:snapToGrid w:val="0"/>
        <w:spacing w:after="0" w:line="300" w:lineRule="auto"/>
        <w:jc w:val="both"/>
        <w:rPr>
          <w:rFonts w:ascii="仿宋" w:eastAsia="仿宋" w:hAnsi="仿宋" w:cs="Times New Roman" w:hint="eastAsia"/>
          <w:sz w:val="32"/>
          <w:szCs w:val="32"/>
        </w:rPr>
      </w:pPr>
    </w:p>
    <w:p w14:paraId="6C87087D" w14:textId="77777777" w:rsidR="007B1E73" w:rsidRPr="00BF3866" w:rsidRDefault="007B1E73" w:rsidP="007B1E73">
      <w:pPr>
        <w:pStyle w:val="a3"/>
        <w:tabs>
          <w:tab w:val="left" w:pos="1281"/>
          <w:tab w:val="left" w:pos="1920"/>
        </w:tabs>
        <w:adjustRightInd w:val="0"/>
        <w:snapToGrid w:val="0"/>
        <w:spacing w:before="0" w:line="300" w:lineRule="auto"/>
        <w:ind w:left="0"/>
        <w:jc w:val="center"/>
        <w:rPr>
          <w:rFonts w:ascii="Times New Roman" w:eastAsia="仿宋" w:hAnsi="Times New Roman" w:cs="Times New Roman"/>
          <w:b/>
          <w:bCs/>
          <w:lang w:eastAsia="zh-CN"/>
        </w:rPr>
      </w:pPr>
      <w:r w:rsidRPr="00BF3866">
        <w:rPr>
          <w:rFonts w:ascii="Times New Roman" w:eastAsia="仿宋" w:hAnsi="Times New Roman" w:cs="Times New Roman"/>
          <w:b/>
          <w:bCs/>
          <w:lang w:eastAsia="zh-CN"/>
        </w:rPr>
        <w:t>第一章</w:t>
      </w:r>
      <w:r w:rsidRPr="00BF3866">
        <w:rPr>
          <w:rFonts w:ascii="Times New Roman" w:eastAsia="仿宋" w:hAnsi="Times New Roman" w:cs="Times New Roman"/>
          <w:b/>
          <w:bCs/>
          <w:lang w:eastAsia="zh-CN"/>
        </w:rPr>
        <w:tab/>
      </w:r>
      <w:r w:rsidRPr="00BF3866">
        <w:rPr>
          <w:rFonts w:ascii="Times New Roman" w:eastAsia="仿宋" w:hAnsi="Times New Roman" w:cs="Times New Roman" w:hint="eastAsia"/>
          <w:b/>
          <w:bCs/>
          <w:lang w:eastAsia="zh-CN"/>
        </w:rPr>
        <w:t>总则</w:t>
      </w:r>
    </w:p>
    <w:p w14:paraId="135D8C8A" w14:textId="0E3F1310" w:rsidR="007B1E73" w:rsidRPr="00BF3866" w:rsidRDefault="007B1E73" w:rsidP="007B1E73">
      <w:pPr>
        <w:pStyle w:val="11"/>
        <w:shd w:val="clear" w:color="auto" w:fill="auto"/>
        <w:adjustRightInd w:val="0"/>
        <w:snapToGrid w:val="0"/>
        <w:spacing w:before="0" w:after="0" w:line="300" w:lineRule="auto"/>
        <w:ind w:left="20" w:firstLine="680"/>
        <w:jc w:val="both"/>
        <w:rPr>
          <w:rFonts w:ascii="仿宋" w:eastAsia="仿宋" w:hAnsi="仿宋" w:cs="华文仿宋" w:hint="eastAsia"/>
          <w:color w:val="000000"/>
          <w:sz w:val="32"/>
          <w:szCs w:val="32"/>
        </w:rPr>
      </w:pPr>
      <w:r w:rsidRPr="00BF3866">
        <w:rPr>
          <w:rFonts w:ascii="Times New Roman" w:eastAsia="仿宋" w:hAnsi="Times New Roman" w:hint="eastAsia"/>
          <w:b/>
          <w:bCs/>
          <w:sz w:val="32"/>
          <w:szCs w:val="32"/>
          <w:lang w:val="en-US"/>
        </w:rPr>
        <w:t>第一条</w:t>
      </w:r>
      <w:r w:rsidRPr="00BF3866">
        <w:rPr>
          <w:rFonts w:ascii="仿宋" w:eastAsia="仿宋" w:hAnsi="仿宋" w:cs="华文仿宋"/>
          <w:b/>
          <w:color w:val="000000"/>
          <w:sz w:val="32"/>
          <w:szCs w:val="32"/>
        </w:rPr>
        <w:t xml:space="preserve"> </w:t>
      </w:r>
      <w:r w:rsidRPr="00BF3866">
        <w:rPr>
          <w:rFonts w:ascii="仿宋" w:eastAsia="仿宋" w:hAnsi="仿宋" w:cs="华文仿宋" w:hint="eastAsia"/>
          <w:color w:val="000000"/>
          <w:sz w:val="32"/>
          <w:szCs w:val="32"/>
        </w:rPr>
        <w:t>为推动能源领域</w:t>
      </w:r>
      <w:r w:rsidR="003E50AD" w:rsidRPr="00BF3866">
        <w:rPr>
          <w:rFonts w:ascii="仿宋" w:eastAsia="仿宋" w:hAnsi="仿宋" w:cs="华文仿宋" w:hint="eastAsia"/>
          <w:color w:val="000000"/>
          <w:sz w:val="32"/>
          <w:szCs w:val="32"/>
        </w:rPr>
        <w:t>科学技术</w:t>
      </w:r>
      <w:r w:rsidRPr="00BF3866">
        <w:rPr>
          <w:rFonts w:ascii="仿宋" w:eastAsia="仿宋" w:hAnsi="仿宋" w:cs="华文仿宋" w:hint="eastAsia"/>
          <w:color w:val="000000"/>
          <w:sz w:val="32"/>
          <w:szCs w:val="32"/>
        </w:rPr>
        <w:t>创新，促进现代能源创新体系建设，发挥科技奖励在鼓励创新、人才培养和建设创新型国家中的导向作用，</w:t>
      </w:r>
      <w:r w:rsidR="009D74A1" w:rsidRPr="00BF3866">
        <w:rPr>
          <w:rFonts w:ascii="仿宋" w:eastAsia="仿宋" w:hAnsi="仿宋" w:cs="华文仿宋" w:hint="eastAsia"/>
          <w:color w:val="000000"/>
          <w:sz w:val="32"/>
          <w:szCs w:val="32"/>
        </w:rPr>
        <w:t>推广</w:t>
      </w:r>
      <w:r w:rsidRPr="00BF3866">
        <w:rPr>
          <w:rFonts w:ascii="仿宋" w:eastAsia="仿宋" w:hAnsi="仿宋" w:cs="华文仿宋" w:hint="eastAsia"/>
          <w:color w:val="000000"/>
          <w:sz w:val="32"/>
          <w:szCs w:val="32"/>
        </w:rPr>
        <w:t>能源领域</w:t>
      </w:r>
      <w:r w:rsidR="00FB1678" w:rsidRPr="00BF3866">
        <w:rPr>
          <w:rFonts w:ascii="仿宋" w:eastAsia="仿宋" w:hAnsi="仿宋" w:cs="华文仿宋" w:hint="eastAsia"/>
          <w:color w:val="000000"/>
          <w:sz w:val="32"/>
          <w:szCs w:val="32"/>
        </w:rPr>
        <w:t>的创新</w:t>
      </w:r>
      <w:r w:rsidRPr="00BF3866">
        <w:rPr>
          <w:rFonts w:ascii="仿宋" w:eastAsia="仿宋" w:hAnsi="仿宋" w:cs="华文仿宋" w:hint="eastAsia"/>
          <w:color w:val="000000"/>
          <w:sz w:val="32"/>
          <w:szCs w:val="32"/>
        </w:rPr>
        <w:t>成果，</w:t>
      </w:r>
      <w:r w:rsidR="009D74A1" w:rsidRPr="00BF3866">
        <w:rPr>
          <w:rFonts w:ascii="仿宋" w:eastAsia="仿宋" w:hAnsi="仿宋" w:cs="华文仿宋" w:hint="eastAsia"/>
          <w:color w:val="000000"/>
          <w:sz w:val="32"/>
          <w:szCs w:val="32"/>
        </w:rPr>
        <w:t>鼓励</w:t>
      </w:r>
      <w:proofErr w:type="gramStart"/>
      <w:r w:rsidR="00B70CAF" w:rsidRPr="00BF3866">
        <w:rPr>
          <w:rFonts w:ascii="仿宋" w:eastAsia="仿宋" w:hAnsi="仿宋" w:cs="华文仿宋" w:hint="eastAsia"/>
          <w:color w:val="000000"/>
          <w:sz w:val="32"/>
          <w:szCs w:val="32"/>
        </w:rPr>
        <w:t>作出</w:t>
      </w:r>
      <w:proofErr w:type="gramEnd"/>
      <w:r w:rsidRPr="00BF3866">
        <w:rPr>
          <w:rFonts w:ascii="仿宋" w:eastAsia="仿宋" w:hAnsi="仿宋" w:cs="华文仿宋" w:hint="eastAsia"/>
          <w:color w:val="000000"/>
          <w:sz w:val="32"/>
          <w:szCs w:val="32"/>
        </w:rPr>
        <w:t>重要贡献的</w:t>
      </w:r>
      <w:r w:rsidR="00FB1678" w:rsidRPr="00BF3866">
        <w:rPr>
          <w:rFonts w:ascii="仿宋" w:eastAsia="仿宋" w:hAnsi="仿宋" w:cs="华文仿宋" w:hint="eastAsia"/>
          <w:color w:val="000000"/>
          <w:sz w:val="32"/>
          <w:szCs w:val="32"/>
        </w:rPr>
        <w:t>团队</w:t>
      </w:r>
      <w:r w:rsidRPr="00BF3866">
        <w:rPr>
          <w:rFonts w:ascii="仿宋" w:eastAsia="仿宋" w:hAnsi="仿宋" w:cs="华文仿宋" w:hint="eastAsia"/>
          <w:color w:val="000000"/>
          <w:sz w:val="32"/>
          <w:szCs w:val="32"/>
        </w:rPr>
        <w:t>和个人，中国能源研究会设立能源创新奖，</w:t>
      </w:r>
      <w:r w:rsidRPr="00BF3866">
        <w:rPr>
          <w:rFonts w:ascii="仿宋" w:eastAsia="仿宋" w:hAnsi="仿宋" w:cs="华文仿宋" w:hint="eastAsia"/>
          <w:color w:val="000000"/>
          <w:sz w:val="32"/>
          <w:szCs w:val="32"/>
          <w:lang w:val="en-US"/>
        </w:rPr>
        <w:t>下</w:t>
      </w:r>
      <w:r w:rsidRPr="00BF3866">
        <w:rPr>
          <w:rFonts w:ascii="仿宋" w:eastAsia="仿宋" w:hAnsi="仿宋" w:cs="华文仿宋" w:hint="eastAsia"/>
          <w:color w:val="000000"/>
          <w:sz w:val="32"/>
          <w:szCs w:val="32"/>
        </w:rPr>
        <w:t>设</w:t>
      </w:r>
      <w:r w:rsidR="007D10E9" w:rsidRPr="00BF3866">
        <w:rPr>
          <w:rFonts w:ascii="仿宋" w:eastAsia="仿宋" w:hAnsi="仿宋" w:cs="华文仿宋" w:hint="eastAsia"/>
          <w:color w:val="000000"/>
          <w:sz w:val="32"/>
          <w:szCs w:val="32"/>
        </w:rPr>
        <w:t>能源科学与工程奖</w:t>
      </w:r>
      <w:r w:rsidRPr="00BF3866">
        <w:rPr>
          <w:rFonts w:ascii="仿宋" w:eastAsia="仿宋" w:hAnsi="仿宋" w:cs="华文仿宋" w:hint="eastAsia"/>
          <w:color w:val="000000"/>
          <w:sz w:val="32"/>
          <w:szCs w:val="32"/>
        </w:rPr>
        <w:t>、技术</w:t>
      </w:r>
      <w:r w:rsidR="0034222F" w:rsidRPr="00BF3866">
        <w:rPr>
          <w:rFonts w:ascii="仿宋" w:eastAsia="仿宋" w:hAnsi="仿宋" w:cs="华文仿宋" w:hint="eastAsia"/>
          <w:color w:val="000000"/>
          <w:sz w:val="32"/>
          <w:szCs w:val="32"/>
        </w:rPr>
        <w:t>发明</w:t>
      </w:r>
      <w:r w:rsidRPr="00BF3866">
        <w:rPr>
          <w:rFonts w:ascii="仿宋" w:eastAsia="仿宋" w:hAnsi="仿宋" w:cs="华文仿宋" w:hint="eastAsia"/>
          <w:color w:val="000000"/>
          <w:sz w:val="32"/>
          <w:szCs w:val="32"/>
        </w:rPr>
        <w:t>奖</w:t>
      </w:r>
      <w:r w:rsidR="0034222F" w:rsidRPr="00BF3866">
        <w:rPr>
          <w:rFonts w:ascii="仿宋" w:eastAsia="仿宋" w:hAnsi="仿宋" w:cs="华文仿宋" w:hint="eastAsia"/>
          <w:color w:val="000000"/>
          <w:sz w:val="32"/>
          <w:szCs w:val="32"/>
          <w:lang w:val="en-US"/>
        </w:rPr>
        <w:t>、科技进步奖、创新团队奖、</w:t>
      </w:r>
      <w:r w:rsidR="007D10E9" w:rsidRPr="00BF3866">
        <w:rPr>
          <w:rFonts w:ascii="仿宋" w:eastAsia="仿宋" w:hAnsi="仿宋" w:cs="华文仿宋" w:hint="eastAsia"/>
          <w:color w:val="000000"/>
          <w:sz w:val="32"/>
          <w:szCs w:val="32"/>
          <w:lang w:val="en-US"/>
        </w:rPr>
        <w:t>青年科技奖</w:t>
      </w:r>
      <w:r w:rsidR="0034222F" w:rsidRPr="00BF3866">
        <w:rPr>
          <w:rFonts w:ascii="仿宋" w:eastAsia="仿宋" w:hAnsi="仿宋" w:cs="华文仿宋" w:hint="eastAsia"/>
          <w:color w:val="000000"/>
          <w:sz w:val="32"/>
          <w:szCs w:val="32"/>
          <w:lang w:val="en-US"/>
        </w:rPr>
        <w:t>五</w:t>
      </w:r>
      <w:r w:rsidRPr="00BF3866">
        <w:rPr>
          <w:rFonts w:ascii="仿宋" w:eastAsia="仿宋" w:hAnsi="仿宋" w:cs="华文仿宋" w:hint="eastAsia"/>
          <w:color w:val="000000"/>
          <w:sz w:val="32"/>
          <w:szCs w:val="32"/>
        </w:rPr>
        <w:t>个</w:t>
      </w:r>
      <w:r w:rsidRPr="00BF3866">
        <w:rPr>
          <w:rFonts w:ascii="仿宋" w:eastAsia="仿宋" w:hAnsi="仿宋" w:cs="华文仿宋" w:hint="eastAsia"/>
          <w:color w:val="000000"/>
          <w:sz w:val="32"/>
          <w:szCs w:val="32"/>
          <w:lang w:val="en-US"/>
        </w:rPr>
        <w:t>子奖项</w:t>
      </w:r>
      <w:r w:rsidRPr="00BF3866">
        <w:rPr>
          <w:rFonts w:ascii="仿宋" w:eastAsia="仿宋" w:hAnsi="仿宋" w:cs="华文仿宋" w:hint="eastAsia"/>
          <w:color w:val="000000"/>
          <w:sz w:val="32"/>
          <w:szCs w:val="32"/>
        </w:rPr>
        <w:t>。</w:t>
      </w:r>
    </w:p>
    <w:p w14:paraId="06E5379E" w14:textId="7CAF473C" w:rsidR="007B1E73" w:rsidRPr="00BF3866" w:rsidRDefault="007B1E73" w:rsidP="007B1E73">
      <w:pPr>
        <w:pStyle w:val="11"/>
        <w:shd w:val="clear" w:color="auto" w:fill="auto"/>
        <w:adjustRightInd w:val="0"/>
        <w:snapToGrid w:val="0"/>
        <w:spacing w:before="0" w:after="0" w:line="300" w:lineRule="auto"/>
        <w:ind w:left="20" w:firstLine="680"/>
        <w:jc w:val="both"/>
        <w:rPr>
          <w:rFonts w:ascii="仿宋" w:eastAsia="仿宋" w:hAnsi="仿宋" w:cs="华文仿宋" w:hint="eastAsia"/>
          <w:color w:val="000000"/>
          <w:sz w:val="32"/>
          <w:szCs w:val="32"/>
        </w:rPr>
      </w:pPr>
      <w:r w:rsidRPr="00BF3866">
        <w:rPr>
          <w:rFonts w:ascii="Times New Roman" w:eastAsia="仿宋" w:hAnsi="Times New Roman" w:hint="eastAsia"/>
          <w:b/>
          <w:bCs/>
          <w:sz w:val="32"/>
          <w:szCs w:val="32"/>
          <w:lang w:val="en-US"/>
        </w:rPr>
        <w:t>第二条</w:t>
      </w:r>
      <w:r w:rsidRPr="00BF3866">
        <w:rPr>
          <w:rFonts w:ascii="仿宋" w:eastAsia="仿宋" w:hAnsi="仿宋" w:cs="华文仿宋" w:hint="eastAsia"/>
          <w:b/>
          <w:color w:val="000000"/>
          <w:sz w:val="32"/>
          <w:szCs w:val="32"/>
        </w:rPr>
        <w:t xml:space="preserve"> </w:t>
      </w:r>
      <w:r w:rsidRPr="00BF3866">
        <w:rPr>
          <w:rFonts w:ascii="仿宋" w:eastAsia="仿宋" w:hAnsi="仿宋" w:cs="华文仿宋" w:hint="eastAsia"/>
          <w:color w:val="000000"/>
          <w:sz w:val="32"/>
          <w:szCs w:val="32"/>
        </w:rPr>
        <w:t>中国能源研究会能源创新奖是社会力量设奖奖项，其申报、推荐、评审和授奖，遵循公开、公平、公正原则，实行科学的评审制度。</w:t>
      </w:r>
    </w:p>
    <w:p w14:paraId="229365B1" w14:textId="77777777" w:rsidR="007B1E73" w:rsidRPr="00BF3866" w:rsidRDefault="007B1E73" w:rsidP="007B1E73">
      <w:pPr>
        <w:pStyle w:val="11"/>
        <w:shd w:val="clear" w:color="auto" w:fill="auto"/>
        <w:adjustRightInd w:val="0"/>
        <w:snapToGrid w:val="0"/>
        <w:spacing w:before="0" w:after="0" w:line="300" w:lineRule="auto"/>
        <w:ind w:left="20" w:firstLine="680"/>
        <w:jc w:val="both"/>
        <w:rPr>
          <w:rFonts w:ascii="仿宋" w:eastAsia="仿宋" w:hAnsi="仿宋" w:cs="华文仿宋" w:hint="eastAsia"/>
          <w:color w:val="000000"/>
          <w:sz w:val="32"/>
          <w:szCs w:val="32"/>
        </w:rPr>
      </w:pPr>
      <w:r w:rsidRPr="00BF3866">
        <w:rPr>
          <w:rFonts w:ascii="Times New Roman" w:eastAsia="仿宋" w:hAnsi="Times New Roman" w:hint="eastAsia"/>
          <w:b/>
          <w:bCs/>
          <w:sz w:val="32"/>
          <w:szCs w:val="32"/>
          <w:lang w:val="en-US"/>
        </w:rPr>
        <w:t>第三条</w:t>
      </w:r>
      <w:r w:rsidRPr="00BF3866">
        <w:rPr>
          <w:rFonts w:ascii="仿宋" w:eastAsia="仿宋" w:hAnsi="仿宋" w:cs="华文仿宋" w:hint="eastAsia"/>
          <w:b/>
          <w:color w:val="000000"/>
          <w:sz w:val="32"/>
          <w:szCs w:val="32"/>
        </w:rPr>
        <w:t xml:space="preserve"> </w:t>
      </w:r>
      <w:r w:rsidRPr="00BF3866">
        <w:rPr>
          <w:rFonts w:ascii="仿宋" w:eastAsia="仿宋" w:hAnsi="仿宋" w:cs="华文仿宋" w:hint="eastAsia"/>
          <w:color w:val="000000"/>
          <w:sz w:val="32"/>
          <w:szCs w:val="32"/>
        </w:rPr>
        <w:t>根据《国家科学技术奖励条例》及其修订条例、科技部《社会力量设立科学技术奖管理办法》</w:t>
      </w:r>
      <w:r w:rsidRPr="00BF3866">
        <w:rPr>
          <w:rFonts w:ascii="仿宋" w:eastAsia="仿宋" w:hAnsi="仿宋" w:cs="华文仿宋" w:hint="eastAsia"/>
          <w:color w:val="000000"/>
          <w:sz w:val="32"/>
          <w:szCs w:val="32"/>
          <w:lang w:val="en-US"/>
        </w:rPr>
        <w:t>和《科技部关于进一步鼓励和规范社会力量设立科学技术奖的指导意见》</w:t>
      </w:r>
      <w:r w:rsidRPr="00BF3866">
        <w:rPr>
          <w:rFonts w:ascii="仿宋" w:eastAsia="仿宋" w:hAnsi="仿宋" w:cs="华文仿宋" w:hint="eastAsia"/>
          <w:color w:val="000000"/>
          <w:sz w:val="32"/>
          <w:szCs w:val="32"/>
        </w:rPr>
        <w:t>等有关规定，结合能源领域实际情况，中国能源研究会</w:t>
      </w:r>
      <w:r w:rsidRPr="00BF3866">
        <w:rPr>
          <w:rFonts w:ascii="仿宋" w:eastAsia="仿宋" w:hAnsi="仿宋" w:cs="华文仿宋" w:hint="eastAsia"/>
          <w:color w:val="000000"/>
          <w:sz w:val="32"/>
          <w:szCs w:val="32"/>
          <w:lang w:val="en-US"/>
        </w:rPr>
        <w:t>制定本办法，用于各奖项</w:t>
      </w:r>
      <w:r w:rsidRPr="00BF3866">
        <w:rPr>
          <w:rFonts w:ascii="仿宋" w:eastAsia="仿宋" w:hAnsi="仿宋" w:cs="华文仿宋" w:hint="eastAsia"/>
          <w:color w:val="000000"/>
          <w:sz w:val="32"/>
          <w:szCs w:val="32"/>
        </w:rPr>
        <w:t>的申报、推荐、评审和授奖</w:t>
      </w:r>
      <w:r w:rsidRPr="00BF3866">
        <w:rPr>
          <w:rFonts w:ascii="仿宋" w:eastAsia="仿宋" w:hAnsi="仿宋" w:cs="华文仿宋" w:hint="eastAsia"/>
          <w:color w:val="000000"/>
          <w:sz w:val="32"/>
          <w:szCs w:val="32"/>
          <w:lang w:val="en-US"/>
        </w:rPr>
        <w:t>的管理</w:t>
      </w:r>
      <w:r w:rsidRPr="00BF3866">
        <w:rPr>
          <w:rFonts w:ascii="仿宋" w:eastAsia="仿宋" w:hAnsi="仿宋" w:cs="华文仿宋" w:hint="eastAsia"/>
          <w:color w:val="000000"/>
          <w:sz w:val="32"/>
          <w:szCs w:val="32"/>
        </w:rPr>
        <w:t>工作。</w:t>
      </w:r>
    </w:p>
    <w:p w14:paraId="0BB1011C" w14:textId="77777777" w:rsidR="007B1E73" w:rsidRPr="00BF3866" w:rsidRDefault="007B1E73" w:rsidP="007B1E73">
      <w:pPr>
        <w:pStyle w:val="11"/>
        <w:shd w:val="clear" w:color="auto" w:fill="auto"/>
        <w:adjustRightInd w:val="0"/>
        <w:snapToGrid w:val="0"/>
        <w:spacing w:before="0" w:after="0" w:line="300" w:lineRule="auto"/>
        <w:ind w:left="20" w:firstLine="680"/>
        <w:jc w:val="both"/>
        <w:rPr>
          <w:rFonts w:ascii="仿宋" w:eastAsia="仿宋" w:hAnsi="仿宋" w:cs="华文仿宋" w:hint="eastAsia"/>
          <w:color w:val="000000"/>
          <w:sz w:val="32"/>
          <w:szCs w:val="32"/>
        </w:rPr>
      </w:pPr>
    </w:p>
    <w:p w14:paraId="20843F6E" w14:textId="77777777" w:rsidR="007B1E73" w:rsidRPr="00BF3866" w:rsidRDefault="007B1E73" w:rsidP="007B1E73">
      <w:pPr>
        <w:pStyle w:val="a3"/>
        <w:tabs>
          <w:tab w:val="left" w:pos="1281"/>
          <w:tab w:val="left" w:pos="1920"/>
        </w:tabs>
        <w:adjustRightInd w:val="0"/>
        <w:snapToGrid w:val="0"/>
        <w:spacing w:before="0" w:line="300" w:lineRule="auto"/>
        <w:ind w:left="0"/>
        <w:jc w:val="center"/>
        <w:rPr>
          <w:rFonts w:ascii="Times New Roman" w:eastAsia="仿宋" w:hAnsi="Times New Roman" w:cs="Times New Roman"/>
          <w:b/>
          <w:bCs/>
          <w:lang w:eastAsia="zh-CN"/>
        </w:rPr>
      </w:pPr>
      <w:r w:rsidRPr="00BF3866">
        <w:rPr>
          <w:rFonts w:ascii="Times New Roman" w:eastAsia="仿宋" w:hAnsi="Times New Roman" w:cs="Times New Roman"/>
          <w:b/>
          <w:bCs/>
          <w:lang w:eastAsia="zh-CN"/>
        </w:rPr>
        <w:t>第二章</w:t>
      </w:r>
      <w:r w:rsidRPr="00BF3866">
        <w:rPr>
          <w:rFonts w:ascii="Times New Roman" w:eastAsia="仿宋" w:hAnsi="Times New Roman" w:cs="Times New Roman"/>
          <w:b/>
          <w:bCs/>
          <w:lang w:eastAsia="zh-CN"/>
        </w:rPr>
        <w:tab/>
      </w:r>
      <w:r w:rsidRPr="00BF3866">
        <w:rPr>
          <w:rFonts w:ascii="Times New Roman" w:eastAsia="仿宋" w:hAnsi="Times New Roman" w:cs="Times New Roman" w:hint="eastAsia"/>
          <w:b/>
          <w:bCs/>
          <w:lang w:eastAsia="zh-CN"/>
        </w:rPr>
        <w:t>评审组织</w:t>
      </w:r>
    </w:p>
    <w:p w14:paraId="0C82118A" w14:textId="77777777" w:rsidR="007B1E73" w:rsidRPr="00BF3866" w:rsidRDefault="007B1E73" w:rsidP="007B1E73">
      <w:pPr>
        <w:pStyle w:val="11"/>
        <w:shd w:val="clear" w:color="auto" w:fill="auto"/>
        <w:adjustRightInd w:val="0"/>
        <w:snapToGrid w:val="0"/>
        <w:spacing w:before="0" w:after="0" w:line="300" w:lineRule="auto"/>
        <w:ind w:left="20" w:firstLine="680"/>
        <w:jc w:val="both"/>
        <w:rPr>
          <w:rFonts w:ascii="仿宋" w:eastAsia="仿宋" w:hAnsi="仿宋" w:cs="华文仿宋" w:hint="eastAsia"/>
          <w:color w:val="000000"/>
          <w:sz w:val="32"/>
          <w:szCs w:val="32"/>
        </w:rPr>
      </w:pPr>
      <w:r w:rsidRPr="00BF3866">
        <w:rPr>
          <w:rFonts w:ascii="Times New Roman" w:eastAsia="仿宋" w:hAnsi="Times New Roman" w:hint="eastAsia"/>
          <w:b/>
          <w:bCs/>
          <w:sz w:val="32"/>
          <w:szCs w:val="32"/>
          <w:lang w:val="en-US"/>
        </w:rPr>
        <w:t>第四条</w:t>
      </w:r>
      <w:r w:rsidRPr="00BF3866">
        <w:rPr>
          <w:rFonts w:ascii="仿宋" w:eastAsia="仿宋" w:hAnsi="仿宋" w:cs="华文仿宋" w:hint="eastAsia"/>
          <w:b/>
          <w:color w:val="000000"/>
          <w:sz w:val="32"/>
          <w:szCs w:val="32"/>
        </w:rPr>
        <w:t xml:space="preserve"> </w:t>
      </w:r>
      <w:r w:rsidRPr="00BF3866">
        <w:rPr>
          <w:rFonts w:ascii="仿宋" w:eastAsia="仿宋" w:hAnsi="仿宋" w:cs="华文仿宋" w:hint="eastAsia"/>
          <w:color w:val="000000"/>
          <w:sz w:val="32"/>
          <w:szCs w:val="32"/>
        </w:rPr>
        <w:t>中国能源研究会设立能源创新奖评审委员会(以下简称“评审委员会”），全面负责评奖重大事项决策和评选工作。评审委员会由能源相关领域的院士、知名专家组成，人选由中国能源研究会理事长办公会审议确定，并根据评审工作实际或委员本人申请，予以动态调整。</w:t>
      </w:r>
    </w:p>
    <w:p w14:paraId="74E7A5E9" w14:textId="77777777" w:rsidR="007B1E73" w:rsidRPr="00BF3866" w:rsidRDefault="007B1E73" w:rsidP="007B1E73">
      <w:pPr>
        <w:pStyle w:val="11"/>
        <w:shd w:val="clear" w:color="auto" w:fill="auto"/>
        <w:adjustRightInd w:val="0"/>
        <w:snapToGrid w:val="0"/>
        <w:spacing w:before="0" w:after="0" w:line="300" w:lineRule="auto"/>
        <w:ind w:left="20" w:firstLine="680"/>
        <w:jc w:val="both"/>
        <w:rPr>
          <w:rFonts w:ascii="仿宋" w:eastAsia="仿宋" w:hAnsi="仿宋" w:cs="华文仿宋" w:hint="eastAsia"/>
          <w:color w:val="000000"/>
          <w:sz w:val="32"/>
          <w:szCs w:val="32"/>
        </w:rPr>
      </w:pPr>
      <w:r w:rsidRPr="00BF3866">
        <w:rPr>
          <w:rFonts w:ascii="Times New Roman" w:eastAsia="仿宋" w:hAnsi="Times New Roman" w:hint="eastAsia"/>
          <w:b/>
          <w:bCs/>
          <w:sz w:val="32"/>
          <w:szCs w:val="32"/>
          <w:lang w:val="en-US"/>
        </w:rPr>
        <w:t>第五条</w:t>
      </w:r>
      <w:r w:rsidRPr="00BF3866">
        <w:rPr>
          <w:rFonts w:ascii="仿宋" w:eastAsia="仿宋" w:hAnsi="仿宋" w:cs="华文仿宋" w:hint="eastAsia"/>
          <w:b/>
          <w:color w:val="000000"/>
          <w:sz w:val="32"/>
          <w:szCs w:val="32"/>
        </w:rPr>
        <w:t xml:space="preserve"> </w:t>
      </w:r>
      <w:r w:rsidRPr="00BF3866">
        <w:rPr>
          <w:rFonts w:ascii="仿宋" w:eastAsia="仿宋" w:hAnsi="仿宋" w:cs="华文仿宋" w:hint="eastAsia"/>
          <w:color w:val="000000"/>
          <w:sz w:val="32"/>
          <w:szCs w:val="32"/>
        </w:rPr>
        <w:t>评审委员会主要职责包括：</w:t>
      </w:r>
    </w:p>
    <w:p w14:paraId="75D4C01F" w14:textId="2AEA9C56" w:rsidR="007B1E73" w:rsidRPr="00BF3866" w:rsidRDefault="007B1E73" w:rsidP="007B1E73">
      <w:pPr>
        <w:pStyle w:val="11"/>
        <w:shd w:val="clear" w:color="auto" w:fill="auto"/>
        <w:adjustRightInd w:val="0"/>
        <w:snapToGrid w:val="0"/>
        <w:spacing w:before="0" w:after="0" w:line="300" w:lineRule="auto"/>
        <w:ind w:left="20" w:firstLine="680"/>
        <w:jc w:val="both"/>
        <w:rPr>
          <w:rFonts w:ascii="仿宋" w:eastAsia="仿宋" w:hAnsi="仿宋" w:cs="华文仿宋" w:hint="eastAsia"/>
          <w:color w:val="000000"/>
          <w:sz w:val="32"/>
          <w:szCs w:val="32"/>
        </w:rPr>
      </w:pPr>
      <w:r w:rsidRPr="00BF3866">
        <w:rPr>
          <w:rFonts w:ascii="仿宋" w:eastAsia="仿宋" w:hAnsi="仿宋" w:cs="华文仿宋" w:hint="eastAsia"/>
          <w:color w:val="000000"/>
          <w:sz w:val="32"/>
          <w:szCs w:val="32"/>
        </w:rPr>
        <w:t>（一）审议评奖管理办法及相关规定；</w:t>
      </w:r>
    </w:p>
    <w:p w14:paraId="7DDB556D" w14:textId="77777777" w:rsidR="007B1E73" w:rsidRPr="00BF3866" w:rsidRDefault="007B1E73" w:rsidP="007B1E73">
      <w:pPr>
        <w:pStyle w:val="11"/>
        <w:shd w:val="clear" w:color="auto" w:fill="auto"/>
        <w:adjustRightInd w:val="0"/>
        <w:snapToGrid w:val="0"/>
        <w:spacing w:before="0" w:after="0" w:line="300" w:lineRule="auto"/>
        <w:ind w:left="20" w:firstLine="680"/>
        <w:jc w:val="both"/>
        <w:rPr>
          <w:rFonts w:ascii="仿宋" w:eastAsia="仿宋" w:hAnsi="仿宋" w:cs="华文仿宋" w:hint="eastAsia"/>
          <w:color w:val="000000"/>
          <w:sz w:val="32"/>
          <w:szCs w:val="32"/>
        </w:rPr>
      </w:pPr>
      <w:r w:rsidRPr="00BF3866">
        <w:rPr>
          <w:rFonts w:ascii="仿宋" w:eastAsia="仿宋" w:hAnsi="仿宋" w:cs="华文仿宋" w:hint="eastAsia"/>
          <w:color w:val="000000"/>
          <w:sz w:val="32"/>
          <w:szCs w:val="32"/>
        </w:rPr>
        <w:lastRenderedPageBreak/>
        <w:t>（二）研究决定评奖工作方案；</w:t>
      </w:r>
    </w:p>
    <w:p w14:paraId="626933A7" w14:textId="77777777" w:rsidR="007B1E73" w:rsidRPr="00BF3866" w:rsidRDefault="007B1E73" w:rsidP="007B1E73">
      <w:pPr>
        <w:pStyle w:val="11"/>
        <w:shd w:val="clear" w:color="auto" w:fill="auto"/>
        <w:adjustRightInd w:val="0"/>
        <w:snapToGrid w:val="0"/>
        <w:spacing w:before="0" w:after="0" w:line="300" w:lineRule="auto"/>
        <w:ind w:left="20" w:firstLine="680"/>
        <w:jc w:val="both"/>
        <w:rPr>
          <w:rFonts w:ascii="仿宋" w:eastAsia="仿宋" w:hAnsi="仿宋" w:cs="华文仿宋" w:hint="eastAsia"/>
          <w:color w:val="000000"/>
          <w:sz w:val="32"/>
          <w:szCs w:val="32"/>
        </w:rPr>
      </w:pPr>
      <w:r w:rsidRPr="00BF3866">
        <w:rPr>
          <w:rFonts w:ascii="仿宋" w:eastAsia="仿宋" w:hAnsi="仿宋" w:cs="华文仿宋" w:hint="eastAsia"/>
          <w:color w:val="000000"/>
          <w:sz w:val="32"/>
          <w:szCs w:val="32"/>
        </w:rPr>
        <w:t>（三）审定年度获奖</w:t>
      </w:r>
      <w:r w:rsidRPr="00BF3866">
        <w:rPr>
          <w:rFonts w:ascii="仿宋" w:eastAsia="仿宋" w:hAnsi="仿宋" w:cs="华文仿宋" w:hint="eastAsia"/>
          <w:color w:val="000000"/>
          <w:sz w:val="32"/>
          <w:szCs w:val="32"/>
          <w:lang w:val="en-US"/>
        </w:rPr>
        <w:t>名单</w:t>
      </w:r>
      <w:r w:rsidRPr="00BF3866">
        <w:rPr>
          <w:rFonts w:ascii="仿宋" w:eastAsia="仿宋" w:hAnsi="仿宋" w:cs="华文仿宋" w:hint="eastAsia"/>
          <w:color w:val="000000"/>
          <w:sz w:val="32"/>
          <w:szCs w:val="32"/>
        </w:rPr>
        <w:t>；</w:t>
      </w:r>
    </w:p>
    <w:p w14:paraId="78EF6DA6" w14:textId="77777777" w:rsidR="007B1E73" w:rsidRPr="00BF3866" w:rsidRDefault="007B1E73" w:rsidP="007B1E73">
      <w:pPr>
        <w:pStyle w:val="11"/>
        <w:shd w:val="clear" w:color="auto" w:fill="auto"/>
        <w:adjustRightInd w:val="0"/>
        <w:snapToGrid w:val="0"/>
        <w:spacing w:before="0" w:after="0" w:line="300" w:lineRule="auto"/>
        <w:ind w:left="20" w:firstLine="680"/>
        <w:jc w:val="both"/>
        <w:rPr>
          <w:rFonts w:ascii="仿宋" w:eastAsia="仿宋" w:hAnsi="仿宋" w:cs="华文仿宋" w:hint="eastAsia"/>
          <w:color w:val="000000"/>
          <w:sz w:val="32"/>
          <w:szCs w:val="32"/>
        </w:rPr>
      </w:pPr>
      <w:r w:rsidRPr="00BF3866">
        <w:rPr>
          <w:rFonts w:ascii="仿宋" w:eastAsia="仿宋" w:hAnsi="仿宋" w:cs="华文仿宋" w:hint="eastAsia"/>
          <w:color w:val="000000"/>
          <w:sz w:val="32"/>
          <w:szCs w:val="32"/>
        </w:rPr>
        <w:t>（四）裁定评奖中重大问题或异议。</w:t>
      </w:r>
    </w:p>
    <w:p w14:paraId="144E6D4C" w14:textId="77777777" w:rsidR="007B1E73" w:rsidRPr="00BF3866" w:rsidRDefault="007B1E73" w:rsidP="007B1E73">
      <w:pPr>
        <w:pStyle w:val="11"/>
        <w:shd w:val="clear" w:color="auto" w:fill="auto"/>
        <w:adjustRightInd w:val="0"/>
        <w:snapToGrid w:val="0"/>
        <w:spacing w:before="0" w:after="0" w:line="300" w:lineRule="auto"/>
        <w:ind w:left="20" w:firstLine="680"/>
        <w:jc w:val="both"/>
        <w:rPr>
          <w:rFonts w:ascii="仿宋" w:eastAsia="仿宋" w:hAnsi="仿宋" w:cs="华文仿宋" w:hint="eastAsia"/>
          <w:color w:val="000000"/>
          <w:sz w:val="32"/>
          <w:szCs w:val="32"/>
        </w:rPr>
      </w:pPr>
      <w:r w:rsidRPr="00BF3866">
        <w:rPr>
          <w:rFonts w:ascii="Times New Roman" w:eastAsia="仿宋" w:hAnsi="Times New Roman" w:hint="eastAsia"/>
          <w:b/>
          <w:bCs/>
          <w:sz w:val="32"/>
          <w:szCs w:val="32"/>
          <w:lang w:val="en-US"/>
        </w:rPr>
        <w:t>第六条</w:t>
      </w:r>
      <w:r w:rsidRPr="00BF3866">
        <w:rPr>
          <w:rFonts w:ascii="仿宋" w:eastAsia="仿宋" w:hAnsi="仿宋" w:cs="华文仿宋" w:hint="eastAsia"/>
          <w:b/>
          <w:color w:val="000000"/>
          <w:sz w:val="32"/>
          <w:szCs w:val="32"/>
        </w:rPr>
        <w:t xml:space="preserve"> </w:t>
      </w:r>
      <w:r w:rsidRPr="00BF3866">
        <w:rPr>
          <w:rFonts w:ascii="仿宋" w:eastAsia="仿宋" w:hAnsi="仿宋" w:cs="华文仿宋" w:hint="eastAsia"/>
          <w:color w:val="000000"/>
          <w:sz w:val="32"/>
          <w:szCs w:val="32"/>
        </w:rPr>
        <w:t>评审委员会下设奖励办公室，负责评奖的日常事务。其主要职责包括：</w:t>
      </w:r>
    </w:p>
    <w:p w14:paraId="1FC3B6FB" w14:textId="53A70528" w:rsidR="007B1E73" w:rsidRPr="00BF3866" w:rsidRDefault="007B1E73" w:rsidP="007B1E73">
      <w:pPr>
        <w:pStyle w:val="11"/>
        <w:shd w:val="clear" w:color="auto" w:fill="auto"/>
        <w:adjustRightInd w:val="0"/>
        <w:snapToGrid w:val="0"/>
        <w:spacing w:before="0" w:after="0" w:line="300" w:lineRule="auto"/>
        <w:ind w:left="20" w:firstLine="680"/>
        <w:jc w:val="both"/>
        <w:rPr>
          <w:rFonts w:ascii="仿宋" w:eastAsia="仿宋" w:hAnsi="仿宋" w:cs="华文仿宋" w:hint="eastAsia"/>
          <w:color w:val="000000"/>
          <w:sz w:val="32"/>
          <w:szCs w:val="32"/>
        </w:rPr>
      </w:pPr>
      <w:r w:rsidRPr="00BF3866">
        <w:rPr>
          <w:rFonts w:ascii="仿宋" w:eastAsia="仿宋" w:hAnsi="仿宋" w:cs="华文仿宋" w:hint="eastAsia"/>
          <w:color w:val="000000"/>
          <w:sz w:val="32"/>
          <w:szCs w:val="32"/>
        </w:rPr>
        <w:t>（一）承担日常工作，包括制订</w:t>
      </w:r>
      <w:r w:rsidR="007B5F83" w:rsidRPr="00BF3866">
        <w:rPr>
          <w:rFonts w:ascii="仿宋" w:eastAsia="仿宋" w:hAnsi="仿宋" w:cs="华文仿宋" w:hint="eastAsia"/>
          <w:color w:val="000000"/>
          <w:sz w:val="32"/>
          <w:szCs w:val="32"/>
        </w:rPr>
        <w:t>管理</w:t>
      </w:r>
      <w:r w:rsidRPr="00BF3866">
        <w:rPr>
          <w:rFonts w:ascii="仿宋" w:eastAsia="仿宋" w:hAnsi="仿宋" w:cs="华文仿宋" w:hint="eastAsia"/>
          <w:color w:val="000000"/>
          <w:sz w:val="32"/>
          <w:szCs w:val="32"/>
        </w:rPr>
        <w:t>办法和实施细则，建立并维护评审专家库等；</w:t>
      </w:r>
    </w:p>
    <w:p w14:paraId="324F81C4" w14:textId="77777777" w:rsidR="007B1E73" w:rsidRPr="00BF3866" w:rsidRDefault="007B1E73" w:rsidP="007B1E73">
      <w:pPr>
        <w:pStyle w:val="11"/>
        <w:shd w:val="clear" w:color="auto" w:fill="auto"/>
        <w:adjustRightInd w:val="0"/>
        <w:snapToGrid w:val="0"/>
        <w:spacing w:before="0" w:after="0" w:line="300" w:lineRule="auto"/>
        <w:ind w:left="20" w:firstLine="680"/>
        <w:jc w:val="both"/>
        <w:rPr>
          <w:rFonts w:ascii="仿宋" w:eastAsia="仿宋" w:hAnsi="仿宋" w:cs="华文仿宋" w:hint="eastAsia"/>
          <w:color w:val="000000"/>
          <w:sz w:val="32"/>
          <w:szCs w:val="32"/>
        </w:rPr>
      </w:pPr>
      <w:r w:rsidRPr="00BF3866">
        <w:rPr>
          <w:rFonts w:ascii="仿宋" w:eastAsia="仿宋" w:hAnsi="仿宋" w:cs="华文仿宋" w:hint="eastAsia"/>
          <w:color w:val="000000"/>
          <w:sz w:val="32"/>
          <w:szCs w:val="32"/>
        </w:rPr>
        <w:t>（二）制订评奖工作方案，建立并完善评奖专家库、设定奖项名额等；</w:t>
      </w:r>
    </w:p>
    <w:p w14:paraId="2F321A17" w14:textId="77777777" w:rsidR="007B1E73" w:rsidRPr="00BF3866" w:rsidRDefault="007B1E73" w:rsidP="007B1E73">
      <w:pPr>
        <w:pStyle w:val="11"/>
        <w:shd w:val="clear" w:color="auto" w:fill="auto"/>
        <w:adjustRightInd w:val="0"/>
        <w:snapToGrid w:val="0"/>
        <w:spacing w:before="0" w:after="0" w:line="300" w:lineRule="auto"/>
        <w:ind w:left="20" w:firstLine="680"/>
        <w:jc w:val="both"/>
        <w:rPr>
          <w:rFonts w:ascii="仿宋" w:eastAsia="仿宋" w:hAnsi="仿宋" w:cs="华文仿宋" w:hint="eastAsia"/>
          <w:color w:val="000000"/>
          <w:sz w:val="32"/>
          <w:szCs w:val="32"/>
        </w:rPr>
      </w:pPr>
      <w:r w:rsidRPr="00BF3866">
        <w:rPr>
          <w:rFonts w:ascii="仿宋" w:eastAsia="仿宋" w:hAnsi="仿宋" w:cs="华文仿宋" w:hint="eastAsia"/>
          <w:color w:val="000000"/>
          <w:sz w:val="32"/>
          <w:szCs w:val="32"/>
        </w:rPr>
        <w:t>（三）组织申报，接受推荐；</w:t>
      </w:r>
    </w:p>
    <w:p w14:paraId="301FAEB0" w14:textId="77777777" w:rsidR="007B1E73" w:rsidRPr="00BF3866" w:rsidRDefault="007B1E73" w:rsidP="007B1E73">
      <w:pPr>
        <w:pStyle w:val="11"/>
        <w:shd w:val="clear" w:color="auto" w:fill="auto"/>
        <w:adjustRightInd w:val="0"/>
        <w:snapToGrid w:val="0"/>
        <w:spacing w:before="0" w:after="0" w:line="300" w:lineRule="auto"/>
        <w:ind w:left="20" w:firstLine="680"/>
        <w:jc w:val="both"/>
        <w:rPr>
          <w:rFonts w:ascii="仿宋" w:eastAsia="仿宋" w:hAnsi="仿宋" w:cs="华文仿宋" w:hint="eastAsia"/>
          <w:color w:val="000000"/>
          <w:sz w:val="32"/>
          <w:szCs w:val="32"/>
        </w:rPr>
      </w:pPr>
      <w:r w:rsidRPr="00BF3866">
        <w:rPr>
          <w:rFonts w:ascii="仿宋" w:eastAsia="仿宋" w:hAnsi="仿宋" w:cs="华文仿宋" w:hint="eastAsia"/>
          <w:color w:val="000000"/>
          <w:sz w:val="32"/>
          <w:szCs w:val="32"/>
        </w:rPr>
        <w:t>（四）对申报项目进行形式审查，根据申报材料类别向相应评审专业组提供评审材料；</w:t>
      </w:r>
    </w:p>
    <w:p w14:paraId="4A7D509B" w14:textId="77777777" w:rsidR="007B1E73" w:rsidRPr="00BF3866" w:rsidRDefault="007B1E73" w:rsidP="007B1E73">
      <w:pPr>
        <w:pStyle w:val="11"/>
        <w:shd w:val="clear" w:color="auto" w:fill="auto"/>
        <w:adjustRightInd w:val="0"/>
        <w:snapToGrid w:val="0"/>
        <w:spacing w:before="0" w:after="0" w:line="300" w:lineRule="auto"/>
        <w:ind w:left="20" w:firstLine="680"/>
        <w:jc w:val="both"/>
        <w:rPr>
          <w:rFonts w:ascii="仿宋" w:eastAsia="仿宋" w:hAnsi="仿宋" w:cs="华文仿宋" w:hint="eastAsia"/>
          <w:color w:val="000000"/>
          <w:sz w:val="32"/>
          <w:szCs w:val="32"/>
        </w:rPr>
      </w:pPr>
      <w:r w:rsidRPr="00BF3866">
        <w:rPr>
          <w:rFonts w:ascii="仿宋" w:eastAsia="仿宋" w:hAnsi="仿宋" w:cs="华文仿宋" w:hint="eastAsia"/>
          <w:color w:val="000000"/>
          <w:sz w:val="32"/>
          <w:szCs w:val="32"/>
        </w:rPr>
        <w:t>（五）对评奖异议，组织调查，提出处理意见；</w:t>
      </w:r>
    </w:p>
    <w:p w14:paraId="448A2CC4" w14:textId="77777777" w:rsidR="007B1E73" w:rsidRPr="00BF3866" w:rsidRDefault="007B1E73" w:rsidP="007B1E73">
      <w:pPr>
        <w:pStyle w:val="11"/>
        <w:shd w:val="clear" w:color="auto" w:fill="auto"/>
        <w:adjustRightInd w:val="0"/>
        <w:snapToGrid w:val="0"/>
        <w:spacing w:before="0" w:after="0" w:line="300" w:lineRule="auto"/>
        <w:ind w:left="20" w:firstLine="680"/>
        <w:jc w:val="both"/>
        <w:rPr>
          <w:rFonts w:ascii="仿宋" w:eastAsia="仿宋" w:hAnsi="仿宋" w:cs="华文仿宋" w:hint="eastAsia"/>
          <w:color w:val="000000"/>
          <w:sz w:val="32"/>
          <w:szCs w:val="32"/>
        </w:rPr>
      </w:pPr>
      <w:r w:rsidRPr="00BF3866">
        <w:rPr>
          <w:rFonts w:ascii="仿宋" w:eastAsia="仿宋" w:hAnsi="仿宋" w:cs="华文仿宋" w:hint="eastAsia"/>
          <w:color w:val="000000"/>
          <w:sz w:val="32"/>
          <w:szCs w:val="32"/>
        </w:rPr>
        <w:t>（六）其他相关事项。</w:t>
      </w:r>
    </w:p>
    <w:p w14:paraId="03E4289C" w14:textId="09F5CF73" w:rsidR="007B1E73" w:rsidRPr="00BF3866" w:rsidRDefault="007B1E73" w:rsidP="007B1E73">
      <w:pPr>
        <w:pStyle w:val="11"/>
        <w:shd w:val="clear" w:color="auto" w:fill="auto"/>
        <w:adjustRightInd w:val="0"/>
        <w:snapToGrid w:val="0"/>
        <w:spacing w:before="0" w:after="0" w:line="300" w:lineRule="auto"/>
        <w:ind w:left="20" w:firstLine="680"/>
        <w:jc w:val="both"/>
        <w:rPr>
          <w:rFonts w:ascii="仿宋" w:eastAsia="仿宋" w:hAnsi="仿宋" w:cs="华文仿宋" w:hint="eastAsia"/>
          <w:color w:val="000000"/>
          <w:sz w:val="32"/>
          <w:szCs w:val="32"/>
        </w:rPr>
      </w:pPr>
      <w:r w:rsidRPr="00BF3866">
        <w:rPr>
          <w:rFonts w:ascii="Times New Roman" w:eastAsia="仿宋" w:hAnsi="Times New Roman" w:hint="eastAsia"/>
          <w:b/>
          <w:bCs/>
          <w:sz w:val="32"/>
          <w:szCs w:val="32"/>
          <w:lang w:val="en-US"/>
        </w:rPr>
        <w:t>第七条</w:t>
      </w:r>
      <w:r w:rsidRPr="00BF3866">
        <w:rPr>
          <w:rFonts w:ascii="仿宋" w:eastAsia="仿宋" w:hAnsi="仿宋" w:cs="华文仿宋" w:hint="eastAsia"/>
          <w:b/>
          <w:color w:val="000000"/>
          <w:sz w:val="32"/>
          <w:szCs w:val="32"/>
        </w:rPr>
        <w:t xml:space="preserve"> </w:t>
      </w:r>
      <w:r w:rsidRPr="00BF3866">
        <w:rPr>
          <w:rFonts w:ascii="仿宋" w:eastAsia="仿宋" w:hAnsi="仿宋" w:cs="华文仿宋" w:hint="eastAsia"/>
          <w:color w:val="000000"/>
          <w:sz w:val="32"/>
          <w:szCs w:val="32"/>
        </w:rPr>
        <w:t>评审委员会下设</w:t>
      </w:r>
      <w:r w:rsidR="00670C91" w:rsidRPr="00BF3866">
        <w:rPr>
          <w:rFonts w:ascii="仿宋" w:eastAsia="仿宋" w:hAnsi="仿宋" w:cs="华文仿宋" w:hint="eastAsia"/>
          <w:color w:val="000000"/>
          <w:sz w:val="32"/>
          <w:szCs w:val="32"/>
        </w:rPr>
        <w:t>能源科学与工程奖</w:t>
      </w:r>
      <w:r w:rsidR="00ED6DDB" w:rsidRPr="00BF3866">
        <w:rPr>
          <w:rFonts w:ascii="仿宋" w:eastAsia="仿宋" w:hAnsi="仿宋" w:cs="华文仿宋" w:hint="eastAsia"/>
          <w:color w:val="000000"/>
          <w:sz w:val="32"/>
          <w:szCs w:val="32"/>
        </w:rPr>
        <w:t>、技术发明奖</w:t>
      </w:r>
      <w:r w:rsidR="00ED6DDB" w:rsidRPr="00BF3866">
        <w:rPr>
          <w:rFonts w:ascii="仿宋" w:eastAsia="仿宋" w:hAnsi="仿宋" w:cs="华文仿宋" w:hint="eastAsia"/>
          <w:color w:val="000000"/>
          <w:sz w:val="32"/>
          <w:szCs w:val="32"/>
          <w:lang w:val="en-US"/>
        </w:rPr>
        <w:t>、科技进步奖</w:t>
      </w:r>
      <w:r w:rsidRPr="00BF3866">
        <w:rPr>
          <w:rFonts w:ascii="仿宋" w:eastAsia="仿宋" w:hAnsi="仿宋" w:cs="华文仿宋" w:hint="eastAsia"/>
          <w:color w:val="000000"/>
          <w:sz w:val="32"/>
          <w:szCs w:val="32"/>
        </w:rPr>
        <w:t>、</w:t>
      </w:r>
      <w:r w:rsidR="00ED6DDB" w:rsidRPr="00BF3866">
        <w:rPr>
          <w:rFonts w:ascii="仿宋" w:eastAsia="仿宋" w:hAnsi="仿宋" w:cs="华文仿宋" w:hint="eastAsia"/>
          <w:color w:val="000000"/>
          <w:sz w:val="32"/>
          <w:szCs w:val="32"/>
        </w:rPr>
        <w:t>创新团队奖、</w:t>
      </w:r>
      <w:r w:rsidR="00ED6DDB" w:rsidRPr="00BF3866">
        <w:rPr>
          <w:rFonts w:ascii="仿宋" w:eastAsia="仿宋" w:hAnsi="仿宋" w:cs="华文仿宋" w:hint="eastAsia"/>
          <w:color w:val="000000"/>
          <w:sz w:val="32"/>
          <w:szCs w:val="32"/>
          <w:lang w:val="en-US"/>
        </w:rPr>
        <w:t>青年科技奖五</w:t>
      </w:r>
      <w:r w:rsidRPr="00BF3866">
        <w:rPr>
          <w:rFonts w:ascii="仿宋" w:eastAsia="仿宋" w:hAnsi="仿宋" w:cs="华文仿宋" w:hint="eastAsia"/>
          <w:color w:val="000000"/>
          <w:sz w:val="32"/>
          <w:szCs w:val="32"/>
        </w:rPr>
        <w:t>个</w:t>
      </w:r>
      <w:r w:rsidRPr="00BF3866">
        <w:rPr>
          <w:rFonts w:ascii="仿宋" w:eastAsia="仿宋" w:hAnsi="仿宋" w:cs="华文仿宋" w:hint="eastAsia"/>
          <w:color w:val="000000"/>
          <w:sz w:val="32"/>
          <w:szCs w:val="32"/>
          <w:lang w:val="en-US"/>
        </w:rPr>
        <w:t>子</w:t>
      </w:r>
      <w:r w:rsidRPr="00BF3866">
        <w:rPr>
          <w:rFonts w:ascii="仿宋" w:eastAsia="仿宋" w:hAnsi="仿宋" w:cs="华文仿宋" w:hint="eastAsia"/>
          <w:color w:val="000000"/>
          <w:sz w:val="32"/>
          <w:szCs w:val="32"/>
        </w:rPr>
        <w:t>奖项评审组，负责申报评审工作，并将评审结果报评审委员会审定。</w:t>
      </w:r>
    </w:p>
    <w:p w14:paraId="62F68E22" w14:textId="77777777" w:rsidR="007B1E73" w:rsidRPr="00BF3866" w:rsidRDefault="007B1E73" w:rsidP="007B1E73">
      <w:pPr>
        <w:pStyle w:val="11"/>
        <w:shd w:val="clear" w:color="auto" w:fill="auto"/>
        <w:adjustRightInd w:val="0"/>
        <w:snapToGrid w:val="0"/>
        <w:spacing w:before="0" w:after="0" w:line="300" w:lineRule="auto"/>
        <w:ind w:left="20" w:firstLine="680"/>
        <w:jc w:val="both"/>
        <w:rPr>
          <w:rFonts w:ascii="仿宋" w:eastAsia="仿宋" w:hAnsi="仿宋" w:cs="华文仿宋" w:hint="eastAsia"/>
          <w:color w:val="000000"/>
          <w:sz w:val="32"/>
          <w:szCs w:val="32"/>
        </w:rPr>
      </w:pPr>
    </w:p>
    <w:p w14:paraId="27B7A7AA" w14:textId="77777777" w:rsidR="007B1E73" w:rsidRPr="00BF3866" w:rsidRDefault="007B1E73" w:rsidP="007B1E73">
      <w:pPr>
        <w:pStyle w:val="a3"/>
        <w:tabs>
          <w:tab w:val="left" w:pos="1281"/>
          <w:tab w:val="left" w:pos="1920"/>
        </w:tabs>
        <w:adjustRightInd w:val="0"/>
        <w:snapToGrid w:val="0"/>
        <w:spacing w:before="0" w:line="300" w:lineRule="auto"/>
        <w:ind w:left="0"/>
        <w:jc w:val="center"/>
        <w:rPr>
          <w:rFonts w:ascii="Times New Roman" w:eastAsia="仿宋" w:hAnsi="Times New Roman" w:cs="Times New Roman"/>
          <w:b/>
          <w:bCs/>
          <w:lang w:eastAsia="zh-CN"/>
        </w:rPr>
      </w:pPr>
      <w:r w:rsidRPr="00BF3866">
        <w:rPr>
          <w:rFonts w:ascii="Times New Roman" w:eastAsia="仿宋" w:hAnsi="Times New Roman" w:cs="Times New Roman"/>
          <w:b/>
          <w:bCs/>
          <w:lang w:eastAsia="zh-CN"/>
        </w:rPr>
        <w:t>第三章</w:t>
      </w:r>
      <w:r w:rsidRPr="00BF3866">
        <w:rPr>
          <w:rFonts w:ascii="Times New Roman" w:eastAsia="仿宋" w:hAnsi="Times New Roman" w:cs="Times New Roman"/>
          <w:b/>
          <w:bCs/>
          <w:lang w:eastAsia="zh-CN"/>
        </w:rPr>
        <w:tab/>
      </w:r>
      <w:r w:rsidRPr="00BF3866">
        <w:rPr>
          <w:rFonts w:ascii="Times New Roman" w:eastAsia="仿宋" w:hAnsi="Times New Roman" w:cs="Times New Roman" w:hint="eastAsia"/>
          <w:b/>
          <w:bCs/>
          <w:lang w:eastAsia="zh-CN"/>
        </w:rPr>
        <w:t>奖项设置</w:t>
      </w:r>
    </w:p>
    <w:p w14:paraId="4BA7DB28" w14:textId="77777777" w:rsidR="007B1E73" w:rsidRPr="00BF3866" w:rsidRDefault="007B1E73" w:rsidP="007B1E73">
      <w:pPr>
        <w:pStyle w:val="11"/>
        <w:shd w:val="clear" w:color="auto" w:fill="auto"/>
        <w:adjustRightInd w:val="0"/>
        <w:snapToGrid w:val="0"/>
        <w:spacing w:before="0" w:after="0" w:line="300" w:lineRule="auto"/>
        <w:ind w:left="20" w:firstLine="680"/>
        <w:jc w:val="both"/>
        <w:rPr>
          <w:rFonts w:ascii="仿宋" w:eastAsia="仿宋" w:hAnsi="仿宋" w:cs="华文仿宋" w:hint="eastAsia"/>
          <w:color w:val="000000"/>
          <w:sz w:val="32"/>
          <w:szCs w:val="32"/>
        </w:rPr>
      </w:pPr>
      <w:r w:rsidRPr="00BF3866">
        <w:rPr>
          <w:rFonts w:ascii="Times New Roman" w:eastAsia="仿宋" w:hAnsi="Times New Roman" w:hint="eastAsia"/>
          <w:b/>
          <w:bCs/>
          <w:sz w:val="32"/>
          <w:szCs w:val="32"/>
          <w:lang w:val="en-US"/>
        </w:rPr>
        <w:t>第八条</w:t>
      </w:r>
      <w:r w:rsidRPr="00BF3866">
        <w:rPr>
          <w:rFonts w:ascii="仿宋" w:eastAsia="仿宋" w:hAnsi="仿宋" w:cs="华文仿宋" w:hint="eastAsia"/>
          <w:b/>
          <w:color w:val="000000"/>
          <w:sz w:val="32"/>
          <w:szCs w:val="32"/>
        </w:rPr>
        <w:t xml:space="preserve"> </w:t>
      </w:r>
      <w:r w:rsidRPr="00BF3866">
        <w:rPr>
          <w:rFonts w:ascii="仿宋" w:eastAsia="仿宋" w:hAnsi="仿宋" w:cs="华文仿宋" w:hint="eastAsia"/>
          <w:color w:val="000000"/>
          <w:sz w:val="32"/>
          <w:szCs w:val="32"/>
        </w:rPr>
        <w:t>中国能源研究会能源创新奖每年评选一次。</w:t>
      </w:r>
    </w:p>
    <w:p w14:paraId="018F626E" w14:textId="138224E6" w:rsidR="007B1E73" w:rsidRPr="00BF3866" w:rsidRDefault="007B1E73" w:rsidP="007B1E73">
      <w:pPr>
        <w:pStyle w:val="11"/>
        <w:shd w:val="clear" w:color="auto" w:fill="auto"/>
        <w:adjustRightInd w:val="0"/>
        <w:snapToGrid w:val="0"/>
        <w:spacing w:before="0" w:after="0" w:line="300" w:lineRule="auto"/>
        <w:ind w:left="20" w:firstLine="680"/>
        <w:jc w:val="both"/>
        <w:rPr>
          <w:rFonts w:ascii="仿宋" w:eastAsia="仿宋" w:hAnsi="仿宋" w:cs="华文仿宋" w:hint="eastAsia"/>
          <w:color w:val="000000"/>
          <w:sz w:val="32"/>
          <w:szCs w:val="32"/>
        </w:rPr>
      </w:pPr>
      <w:r w:rsidRPr="00BF3866">
        <w:rPr>
          <w:rFonts w:ascii="Times New Roman" w:eastAsia="仿宋" w:hAnsi="Times New Roman" w:hint="eastAsia"/>
          <w:b/>
          <w:bCs/>
          <w:sz w:val="32"/>
          <w:szCs w:val="32"/>
          <w:lang w:val="en-US"/>
        </w:rPr>
        <w:t>第九条</w:t>
      </w:r>
      <w:r w:rsidRPr="00BF3866">
        <w:rPr>
          <w:rFonts w:ascii="仿宋" w:eastAsia="仿宋" w:hAnsi="仿宋" w:cs="华文仿宋" w:hint="eastAsia"/>
          <w:b/>
          <w:color w:val="000000"/>
          <w:sz w:val="32"/>
          <w:szCs w:val="32"/>
        </w:rPr>
        <w:t xml:space="preserve"> </w:t>
      </w:r>
      <w:r w:rsidR="00670C91" w:rsidRPr="00BF3866">
        <w:rPr>
          <w:rFonts w:ascii="仿宋" w:eastAsia="仿宋" w:hAnsi="仿宋" w:cs="华文仿宋" w:hint="eastAsia"/>
          <w:color w:val="000000"/>
          <w:sz w:val="32"/>
          <w:szCs w:val="32"/>
        </w:rPr>
        <w:t>能源科学与工程奖</w:t>
      </w:r>
      <w:r w:rsidR="0034222F" w:rsidRPr="00BF3866">
        <w:rPr>
          <w:rFonts w:ascii="仿宋" w:eastAsia="仿宋" w:hAnsi="仿宋" w:cs="华文仿宋" w:hint="eastAsia"/>
          <w:color w:val="000000"/>
          <w:sz w:val="32"/>
          <w:szCs w:val="32"/>
        </w:rPr>
        <w:t>、技术发明奖</w:t>
      </w:r>
      <w:r w:rsidR="0034222F" w:rsidRPr="00BF3866">
        <w:rPr>
          <w:rFonts w:ascii="仿宋" w:eastAsia="仿宋" w:hAnsi="仿宋" w:cs="华文仿宋" w:hint="eastAsia"/>
          <w:color w:val="000000"/>
          <w:sz w:val="32"/>
          <w:szCs w:val="32"/>
          <w:lang w:val="en-US"/>
        </w:rPr>
        <w:t>、科技进步奖</w:t>
      </w:r>
      <w:r w:rsidRPr="00BF3866">
        <w:rPr>
          <w:rFonts w:ascii="仿宋" w:eastAsia="仿宋" w:hAnsi="仿宋" w:cs="华文仿宋" w:hint="eastAsia"/>
          <w:color w:val="000000"/>
          <w:sz w:val="32"/>
          <w:szCs w:val="32"/>
        </w:rPr>
        <w:t>分别设立一等奖、二等奖、三等奖三个等级，若申报项目未能达到评奖标准，一等奖可为空缺。</w:t>
      </w:r>
      <w:r w:rsidR="006E71F2" w:rsidRPr="00BF3866">
        <w:rPr>
          <w:rFonts w:ascii="仿宋" w:eastAsia="仿宋" w:hAnsi="仿宋" w:cs="华文仿宋" w:hint="eastAsia"/>
          <w:color w:val="000000"/>
          <w:sz w:val="32"/>
          <w:szCs w:val="32"/>
        </w:rPr>
        <w:t>具体授奖比例根据当年申报数量和质量确定，一般控制在申报数量的</w:t>
      </w:r>
      <w:r w:rsidR="006E71F2" w:rsidRPr="00BF3866">
        <w:rPr>
          <w:rFonts w:ascii="仿宋" w:eastAsia="仿宋" w:hAnsi="仿宋" w:cs="华文仿宋"/>
          <w:color w:val="000000"/>
          <w:sz w:val="32"/>
          <w:szCs w:val="32"/>
        </w:rPr>
        <w:t>35%-45%</w:t>
      </w:r>
      <w:r w:rsidR="006E71F2" w:rsidRPr="00BF3866">
        <w:rPr>
          <w:rFonts w:ascii="仿宋" w:eastAsia="仿宋" w:hAnsi="仿宋" w:cs="华文仿宋" w:hint="eastAsia"/>
          <w:color w:val="000000"/>
          <w:sz w:val="32"/>
          <w:szCs w:val="32"/>
        </w:rPr>
        <w:t>。</w:t>
      </w:r>
      <w:r w:rsidR="0034222F" w:rsidRPr="00BF3866">
        <w:rPr>
          <w:rFonts w:ascii="仿宋" w:eastAsia="仿宋" w:hAnsi="仿宋" w:cs="华文仿宋" w:hint="eastAsia"/>
          <w:color w:val="000000"/>
          <w:sz w:val="32"/>
          <w:szCs w:val="32"/>
        </w:rPr>
        <w:t>创新</w:t>
      </w:r>
      <w:proofErr w:type="gramStart"/>
      <w:r w:rsidR="0034222F" w:rsidRPr="00BF3866">
        <w:rPr>
          <w:rFonts w:ascii="仿宋" w:eastAsia="仿宋" w:hAnsi="仿宋" w:cs="华文仿宋" w:hint="eastAsia"/>
          <w:color w:val="000000"/>
          <w:sz w:val="32"/>
          <w:szCs w:val="32"/>
        </w:rPr>
        <w:t>团队奖</w:t>
      </w:r>
      <w:proofErr w:type="gramEnd"/>
      <w:r w:rsidR="0034222F" w:rsidRPr="00BF3866">
        <w:rPr>
          <w:rFonts w:ascii="仿宋" w:eastAsia="仿宋" w:hAnsi="仿宋" w:cs="华文仿宋" w:hint="eastAsia"/>
          <w:color w:val="000000"/>
          <w:sz w:val="32"/>
          <w:szCs w:val="32"/>
        </w:rPr>
        <w:t>和</w:t>
      </w:r>
      <w:r w:rsidRPr="00BF3866">
        <w:rPr>
          <w:rFonts w:ascii="仿宋" w:eastAsia="仿宋" w:hAnsi="仿宋" w:cs="华文仿宋" w:hint="eastAsia"/>
          <w:color w:val="000000"/>
          <w:sz w:val="32"/>
          <w:szCs w:val="32"/>
        </w:rPr>
        <w:t>青年科技</w:t>
      </w:r>
      <w:r w:rsidRPr="00BF3866">
        <w:rPr>
          <w:rFonts w:ascii="仿宋" w:eastAsia="仿宋" w:hAnsi="仿宋" w:cs="华文仿宋" w:hint="eastAsia"/>
          <w:color w:val="000000"/>
          <w:sz w:val="32"/>
          <w:szCs w:val="32"/>
          <w:lang w:val="en-US"/>
        </w:rPr>
        <w:t>奖不设奖励等级，</w:t>
      </w:r>
      <w:r w:rsidR="0034222F" w:rsidRPr="00BF3866">
        <w:rPr>
          <w:rFonts w:ascii="仿宋" w:eastAsia="仿宋" w:hAnsi="仿宋" w:cs="华文仿宋" w:hint="eastAsia"/>
          <w:color w:val="000000"/>
          <w:sz w:val="32"/>
          <w:szCs w:val="32"/>
          <w:lang w:val="en-US"/>
        </w:rPr>
        <w:t>创新</w:t>
      </w:r>
      <w:proofErr w:type="gramStart"/>
      <w:r w:rsidR="0034222F" w:rsidRPr="00BF3866">
        <w:rPr>
          <w:rFonts w:ascii="仿宋" w:eastAsia="仿宋" w:hAnsi="仿宋" w:cs="华文仿宋" w:hint="eastAsia"/>
          <w:color w:val="000000"/>
          <w:sz w:val="32"/>
          <w:szCs w:val="32"/>
          <w:lang w:val="en-US"/>
        </w:rPr>
        <w:t>团队奖每次</w:t>
      </w:r>
      <w:proofErr w:type="gramEnd"/>
      <w:r w:rsidR="0034222F" w:rsidRPr="00BF3866">
        <w:rPr>
          <w:rFonts w:ascii="仿宋" w:eastAsia="仿宋" w:hAnsi="仿宋" w:cs="华文仿宋" w:hint="eastAsia"/>
          <w:color w:val="000000"/>
          <w:sz w:val="32"/>
          <w:szCs w:val="32"/>
          <w:lang w:val="en-US"/>
        </w:rPr>
        <w:t>评选不超过</w:t>
      </w:r>
      <w:r w:rsidR="008A03D3" w:rsidRPr="00BF3866">
        <w:rPr>
          <w:rFonts w:ascii="仿宋" w:eastAsia="仿宋" w:hAnsi="仿宋" w:cs="华文仿宋" w:hint="eastAsia"/>
          <w:color w:val="000000"/>
          <w:sz w:val="32"/>
          <w:szCs w:val="32"/>
          <w:lang w:val="en-US"/>
        </w:rPr>
        <w:t>1</w:t>
      </w:r>
      <w:r w:rsidR="0034222F" w:rsidRPr="00BF3866">
        <w:rPr>
          <w:rFonts w:ascii="仿宋" w:eastAsia="仿宋" w:hAnsi="仿宋" w:cs="华文仿宋"/>
          <w:color w:val="000000"/>
          <w:sz w:val="32"/>
          <w:szCs w:val="32"/>
          <w:lang w:val="en-US"/>
        </w:rPr>
        <w:t>5</w:t>
      </w:r>
      <w:r w:rsidR="0034222F" w:rsidRPr="00BF3866">
        <w:rPr>
          <w:rFonts w:ascii="仿宋" w:eastAsia="仿宋" w:hAnsi="仿宋" w:cs="华文仿宋" w:hint="eastAsia"/>
          <w:color w:val="000000"/>
          <w:sz w:val="32"/>
          <w:szCs w:val="32"/>
          <w:lang w:val="en-US"/>
        </w:rPr>
        <w:t>个，</w:t>
      </w:r>
      <w:r w:rsidR="0034222F" w:rsidRPr="00BF3866">
        <w:rPr>
          <w:rFonts w:ascii="仿宋" w:eastAsia="仿宋" w:hAnsi="仿宋" w:cs="华文仿宋" w:hint="eastAsia"/>
          <w:color w:val="000000"/>
          <w:sz w:val="32"/>
          <w:szCs w:val="32"/>
        </w:rPr>
        <w:t>青年科技</w:t>
      </w:r>
      <w:r w:rsidR="0034222F" w:rsidRPr="00BF3866">
        <w:rPr>
          <w:rFonts w:ascii="仿宋" w:eastAsia="仿宋" w:hAnsi="仿宋" w:cs="华文仿宋" w:hint="eastAsia"/>
          <w:color w:val="000000"/>
          <w:sz w:val="32"/>
          <w:szCs w:val="32"/>
          <w:lang w:val="en-US"/>
        </w:rPr>
        <w:t>奖</w:t>
      </w:r>
      <w:r w:rsidRPr="00BF3866">
        <w:rPr>
          <w:rFonts w:ascii="仿宋" w:eastAsia="仿宋" w:hAnsi="仿宋" w:cs="华文仿宋" w:hint="eastAsia"/>
          <w:color w:val="000000"/>
          <w:sz w:val="32"/>
          <w:szCs w:val="32"/>
        </w:rPr>
        <w:t>每次评选不超过60名</w:t>
      </w:r>
      <w:r w:rsidRPr="00BF3866">
        <w:rPr>
          <w:rFonts w:ascii="仿宋" w:eastAsia="仿宋" w:hAnsi="仿宋" w:cs="华文仿宋" w:hint="eastAsia"/>
          <w:color w:val="000000"/>
          <w:sz w:val="32"/>
          <w:szCs w:val="32"/>
          <w:lang w:val="en-US"/>
        </w:rPr>
        <w:t>。</w:t>
      </w:r>
      <w:r w:rsidRPr="00BF3866">
        <w:rPr>
          <w:rFonts w:ascii="仿宋" w:eastAsia="仿宋" w:hAnsi="仿宋" w:cs="华文仿宋" w:hint="eastAsia"/>
          <w:color w:val="000000"/>
          <w:sz w:val="32"/>
          <w:szCs w:val="32"/>
        </w:rPr>
        <w:t>各类别奖</w:t>
      </w:r>
      <w:r w:rsidRPr="00BF3866">
        <w:rPr>
          <w:rFonts w:ascii="仿宋" w:eastAsia="仿宋" w:hAnsi="仿宋" w:cs="华文仿宋" w:hint="eastAsia"/>
          <w:color w:val="000000"/>
          <w:sz w:val="32"/>
          <w:szCs w:val="32"/>
        </w:rPr>
        <w:lastRenderedPageBreak/>
        <w:t>项均为公开征集。</w:t>
      </w:r>
    </w:p>
    <w:p w14:paraId="74BFC1B7" w14:textId="4C879F99" w:rsidR="007B1E73" w:rsidRPr="00BF3866" w:rsidRDefault="007B1E73" w:rsidP="007B1E73">
      <w:pPr>
        <w:pStyle w:val="11"/>
        <w:shd w:val="clear" w:color="auto" w:fill="auto"/>
        <w:adjustRightInd w:val="0"/>
        <w:snapToGrid w:val="0"/>
        <w:spacing w:before="0" w:after="0" w:line="300" w:lineRule="auto"/>
        <w:ind w:left="20" w:firstLine="680"/>
        <w:jc w:val="both"/>
        <w:rPr>
          <w:rFonts w:ascii="仿宋" w:eastAsia="仿宋" w:hAnsi="仿宋" w:cs="华文仿宋" w:hint="eastAsia"/>
          <w:color w:val="000000"/>
          <w:sz w:val="32"/>
          <w:szCs w:val="32"/>
        </w:rPr>
      </w:pPr>
      <w:r w:rsidRPr="00BF3866">
        <w:rPr>
          <w:rFonts w:ascii="Times New Roman" w:eastAsia="仿宋" w:hAnsi="Times New Roman" w:hint="eastAsia"/>
          <w:b/>
          <w:bCs/>
          <w:sz w:val="32"/>
          <w:szCs w:val="32"/>
          <w:lang w:val="en-US"/>
        </w:rPr>
        <w:t>第十条</w:t>
      </w:r>
      <w:r w:rsidRPr="00BF3866">
        <w:rPr>
          <w:rFonts w:ascii="仿宋" w:eastAsia="仿宋" w:hAnsi="仿宋" w:cs="华文仿宋" w:hint="eastAsia"/>
          <w:b/>
          <w:color w:val="000000"/>
          <w:sz w:val="32"/>
          <w:szCs w:val="32"/>
          <w:lang w:val="en-US"/>
        </w:rPr>
        <w:t xml:space="preserve"> </w:t>
      </w:r>
      <w:r w:rsidRPr="00BF3866">
        <w:rPr>
          <w:rFonts w:ascii="仿宋" w:eastAsia="仿宋" w:hAnsi="仿宋" w:cs="华文仿宋" w:hint="eastAsia"/>
          <w:color w:val="000000"/>
          <w:sz w:val="32"/>
          <w:szCs w:val="32"/>
        </w:rPr>
        <w:t>奖项申报主体按照《</w:t>
      </w:r>
      <w:r w:rsidR="00670C91" w:rsidRPr="00BF3866">
        <w:rPr>
          <w:rFonts w:ascii="仿宋" w:eastAsia="仿宋" w:hAnsi="仿宋" w:cs="华文仿宋" w:hint="eastAsia"/>
          <w:color w:val="000000"/>
          <w:sz w:val="32"/>
          <w:szCs w:val="32"/>
        </w:rPr>
        <w:t>能源科学与工程奖</w:t>
      </w:r>
      <w:r w:rsidR="00ED6DDB" w:rsidRPr="00BF3866">
        <w:rPr>
          <w:rFonts w:ascii="仿宋" w:eastAsia="仿宋" w:hAnsi="仿宋" w:cs="华文仿宋" w:hint="eastAsia"/>
          <w:color w:val="000000"/>
          <w:sz w:val="32"/>
          <w:szCs w:val="32"/>
        </w:rPr>
        <w:t>、技术发明奖、科技进步奖</w:t>
      </w:r>
      <w:r w:rsidR="007B5F83" w:rsidRPr="00BF3866">
        <w:rPr>
          <w:rFonts w:ascii="仿宋" w:eastAsia="仿宋" w:hAnsi="仿宋" w:cs="华文仿宋" w:hint="eastAsia"/>
          <w:color w:val="000000"/>
          <w:sz w:val="32"/>
          <w:szCs w:val="32"/>
        </w:rPr>
        <w:t>实施细则</w:t>
      </w:r>
      <w:r w:rsidRPr="00BF3866">
        <w:rPr>
          <w:rFonts w:ascii="仿宋" w:eastAsia="仿宋" w:hAnsi="仿宋" w:cs="华文仿宋" w:hint="eastAsia"/>
          <w:color w:val="000000"/>
          <w:sz w:val="32"/>
          <w:szCs w:val="32"/>
        </w:rPr>
        <w:t>》《</w:t>
      </w:r>
      <w:r w:rsidR="00AE40BD" w:rsidRPr="00BF3866">
        <w:rPr>
          <w:rFonts w:ascii="仿宋" w:eastAsia="仿宋" w:hAnsi="仿宋" w:cs="华文仿宋" w:hint="eastAsia"/>
          <w:color w:val="000000"/>
          <w:sz w:val="32"/>
          <w:szCs w:val="32"/>
        </w:rPr>
        <w:t>创新团队奖和</w:t>
      </w:r>
      <w:r w:rsidR="00ED6DDB" w:rsidRPr="00BF3866">
        <w:rPr>
          <w:rFonts w:ascii="仿宋" w:eastAsia="仿宋" w:hAnsi="仿宋" w:cs="华文仿宋" w:hint="eastAsia"/>
          <w:color w:val="000000"/>
          <w:sz w:val="32"/>
          <w:szCs w:val="32"/>
        </w:rPr>
        <w:t>青年科技</w:t>
      </w:r>
      <w:r w:rsidRPr="00BF3866">
        <w:rPr>
          <w:rFonts w:ascii="仿宋" w:eastAsia="仿宋" w:hAnsi="仿宋" w:cs="华文仿宋" w:hint="eastAsia"/>
          <w:color w:val="000000"/>
          <w:sz w:val="32"/>
          <w:szCs w:val="32"/>
        </w:rPr>
        <w:t>奖</w:t>
      </w:r>
      <w:r w:rsidR="007B5F83" w:rsidRPr="00BF3866">
        <w:rPr>
          <w:rFonts w:ascii="仿宋" w:eastAsia="仿宋" w:hAnsi="仿宋" w:cs="华文仿宋" w:hint="eastAsia"/>
          <w:color w:val="000000"/>
          <w:sz w:val="32"/>
          <w:szCs w:val="32"/>
        </w:rPr>
        <w:t>实施细则</w:t>
      </w:r>
      <w:r w:rsidRPr="00BF3866">
        <w:rPr>
          <w:rFonts w:ascii="仿宋" w:eastAsia="仿宋" w:hAnsi="仿宋" w:cs="华文仿宋" w:hint="eastAsia"/>
          <w:color w:val="000000"/>
          <w:sz w:val="32"/>
          <w:szCs w:val="32"/>
        </w:rPr>
        <w:t>》规定执行。</w:t>
      </w:r>
    </w:p>
    <w:p w14:paraId="7B778CAE" w14:textId="77777777" w:rsidR="007B1E73" w:rsidRPr="00BF3866" w:rsidRDefault="007B1E73" w:rsidP="007B1E73">
      <w:pPr>
        <w:pStyle w:val="11"/>
        <w:shd w:val="clear" w:color="auto" w:fill="auto"/>
        <w:adjustRightInd w:val="0"/>
        <w:snapToGrid w:val="0"/>
        <w:spacing w:before="0" w:after="0" w:line="300" w:lineRule="auto"/>
        <w:ind w:left="20" w:firstLine="680"/>
        <w:jc w:val="both"/>
        <w:rPr>
          <w:rFonts w:ascii="仿宋" w:eastAsia="仿宋" w:hAnsi="仿宋" w:cs="华文仿宋" w:hint="eastAsia"/>
          <w:color w:val="000000"/>
          <w:sz w:val="32"/>
          <w:szCs w:val="32"/>
        </w:rPr>
      </w:pPr>
    </w:p>
    <w:p w14:paraId="345CD6B0" w14:textId="77777777" w:rsidR="007B1E73" w:rsidRPr="00BF3866" w:rsidRDefault="007B1E73" w:rsidP="007B1E73">
      <w:pPr>
        <w:pStyle w:val="a3"/>
        <w:tabs>
          <w:tab w:val="left" w:pos="1281"/>
          <w:tab w:val="left" w:pos="1920"/>
        </w:tabs>
        <w:adjustRightInd w:val="0"/>
        <w:snapToGrid w:val="0"/>
        <w:spacing w:before="0" w:line="300" w:lineRule="auto"/>
        <w:ind w:left="0"/>
        <w:jc w:val="center"/>
        <w:rPr>
          <w:rFonts w:ascii="仿宋" w:eastAsia="仿宋" w:hAnsi="仿宋" w:cs="Times New Roman" w:hint="eastAsia"/>
          <w:b/>
          <w:bCs/>
          <w:lang w:eastAsia="zh-CN"/>
        </w:rPr>
      </w:pPr>
      <w:r w:rsidRPr="00BF3866">
        <w:rPr>
          <w:rFonts w:ascii="仿宋" w:eastAsia="仿宋" w:hAnsi="仿宋" w:cs="Times New Roman"/>
          <w:b/>
          <w:bCs/>
          <w:lang w:eastAsia="zh-CN"/>
        </w:rPr>
        <w:t>第四章</w:t>
      </w:r>
      <w:r w:rsidRPr="00BF3866">
        <w:rPr>
          <w:rFonts w:ascii="仿宋" w:eastAsia="仿宋" w:hAnsi="仿宋" w:cs="Times New Roman"/>
          <w:b/>
          <w:bCs/>
          <w:lang w:eastAsia="zh-CN"/>
        </w:rPr>
        <w:tab/>
      </w:r>
      <w:r w:rsidRPr="00BF3866">
        <w:rPr>
          <w:rFonts w:ascii="仿宋" w:eastAsia="仿宋" w:hAnsi="仿宋" w:cs="Times New Roman" w:hint="eastAsia"/>
          <w:b/>
          <w:bCs/>
          <w:lang w:eastAsia="zh-CN"/>
        </w:rPr>
        <w:t>申报与推荐</w:t>
      </w:r>
    </w:p>
    <w:p w14:paraId="68A4F1EE" w14:textId="3E0FDD2D" w:rsidR="007B1E73" w:rsidRPr="00BF3866" w:rsidRDefault="007B1E73" w:rsidP="007B1E73">
      <w:pPr>
        <w:pStyle w:val="11"/>
        <w:shd w:val="clear" w:color="auto" w:fill="auto"/>
        <w:adjustRightInd w:val="0"/>
        <w:snapToGrid w:val="0"/>
        <w:spacing w:before="0" w:after="0" w:line="300" w:lineRule="auto"/>
        <w:ind w:left="20" w:firstLine="680"/>
        <w:jc w:val="both"/>
        <w:rPr>
          <w:rFonts w:ascii="仿宋" w:eastAsia="仿宋" w:hAnsi="仿宋" w:cs="华文仿宋" w:hint="eastAsia"/>
          <w:color w:val="000000"/>
          <w:sz w:val="32"/>
          <w:szCs w:val="32"/>
        </w:rPr>
      </w:pPr>
      <w:r w:rsidRPr="00BF3866">
        <w:rPr>
          <w:rFonts w:ascii="Times New Roman" w:eastAsia="仿宋" w:hAnsi="Times New Roman" w:hint="eastAsia"/>
          <w:b/>
          <w:bCs/>
          <w:sz w:val="32"/>
          <w:szCs w:val="32"/>
          <w:lang w:val="en-US"/>
        </w:rPr>
        <w:t>第十一条</w:t>
      </w:r>
      <w:r w:rsidRPr="00BF3866">
        <w:rPr>
          <w:rFonts w:ascii="仿宋" w:eastAsia="仿宋" w:hAnsi="仿宋" w:cs="华文仿宋" w:hint="eastAsia"/>
          <w:b/>
          <w:color w:val="000000"/>
          <w:sz w:val="32"/>
          <w:szCs w:val="32"/>
        </w:rPr>
        <w:t xml:space="preserve"> </w:t>
      </w:r>
      <w:r w:rsidR="00670C91" w:rsidRPr="00BF3866">
        <w:rPr>
          <w:rFonts w:ascii="仿宋" w:eastAsia="仿宋" w:hAnsi="仿宋" w:cs="华文仿宋" w:hint="eastAsia"/>
          <w:color w:val="000000"/>
          <w:sz w:val="32"/>
          <w:szCs w:val="32"/>
        </w:rPr>
        <w:t>能源科学与工程奖</w:t>
      </w:r>
      <w:r w:rsidR="00ED6DDB" w:rsidRPr="00BF3866">
        <w:rPr>
          <w:rFonts w:ascii="仿宋" w:eastAsia="仿宋" w:hAnsi="仿宋" w:cs="华文仿宋" w:hint="eastAsia"/>
          <w:color w:val="000000"/>
          <w:sz w:val="32"/>
          <w:szCs w:val="32"/>
        </w:rPr>
        <w:t>、技术发明奖、科技进步奖</w:t>
      </w:r>
      <w:r w:rsidRPr="00BF3866">
        <w:rPr>
          <w:rFonts w:ascii="仿宋" w:eastAsia="仿宋" w:hAnsi="仿宋" w:cs="华文仿宋" w:hint="eastAsia"/>
          <w:color w:val="000000"/>
          <w:sz w:val="32"/>
          <w:szCs w:val="32"/>
        </w:rPr>
        <w:t>评选实行自行申报和推荐相结合的申报方式。自行申报主体，主要完成单位之一必须</w:t>
      </w:r>
      <w:r w:rsidRPr="00BF3866">
        <w:rPr>
          <w:rFonts w:ascii="仿宋" w:eastAsia="仿宋" w:hAnsi="仿宋" w:cs="华文仿宋" w:hint="eastAsia"/>
          <w:color w:val="000000"/>
          <w:sz w:val="32"/>
          <w:szCs w:val="32"/>
          <w:lang w:val="en-US"/>
        </w:rPr>
        <w:t>为中国能源研究会单位会员，</w:t>
      </w:r>
      <w:r w:rsidRPr="00BF3866">
        <w:rPr>
          <w:rFonts w:ascii="仿宋" w:eastAsia="仿宋" w:hAnsi="仿宋" w:cs="华文仿宋" w:hint="eastAsia"/>
          <w:color w:val="000000"/>
          <w:sz w:val="32"/>
          <w:szCs w:val="32"/>
        </w:rPr>
        <w:t>单位或个人推荐申报范围如下：</w:t>
      </w:r>
    </w:p>
    <w:p w14:paraId="1AE2290E" w14:textId="77777777" w:rsidR="007B1E73" w:rsidRPr="00BF3866" w:rsidRDefault="007B1E73" w:rsidP="007B1E73">
      <w:pPr>
        <w:pStyle w:val="11"/>
        <w:shd w:val="clear" w:color="auto" w:fill="auto"/>
        <w:adjustRightInd w:val="0"/>
        <w:snapToGrid w:val="0"/>
        <w:spacing w:before="0" w:after="0" w:line="300" w:lineRule="auto"/>
        <w:ind w:left="1320" w:hanging="900"/>
        <w:jc w:val="both"/>
        <w:rPr>
          <w:rFonts w:ascii="仿宋" w:eastAsia="仿宋" w:hAnsi="仿宋" w:cs="华文仿宋" w:hint="eastAsia"/>
          <w:color w:val="000000"/>
          <w:sz w:val="32"/>
          <w:szCs w:val="32"/>
        </w:rPr>
      </w:pPr>
      <w:bookmarkStart w:id="1" w:name="_Hlk479605118"/>
      <w:r w:rsidRPr="00BF3866">
        <w:rPr>
          <w:rFonts w:ascii="仿宋" w:eastAsia="仿宋" w:hAnsi="仿宋" w:cs="华文仿宋"/>
          <w:color w:val="000000"/>
          <w:sz w:val="32"/>
          <w:szCs w:val="32"/>
        </w:rPr>
        <w:t>（一）</w:t>
      </w:r>
      <w:r w:rsidRPr="00BF3866">
        <w:rPr>
          <w:rFonts w:ascii="仿宋" w:eastAsia="仿宋" w:hAnsi="仿宋" w:cs="华文仿宋" w:hint="eastAsia"/>
          <w:color w:val="000000"/>
          <w:sz w:val="32"/>
          <w:szCs w:val="32"/>
        </w:rPr>
        <w:t>中国能源研究会分支机构；</w:t>
      </w:r>
    </w:p>
    <w:p w14:paraId="714DBFA5" w14:textId="77777777" w:rsidR="007B1E73" w:rsidRPr="00BF3866" w:rsidRDefault="007B1E73" w:rsidP="007B1E73">
      <w:pPr>
        <w:pStyle w:val="11"/>
        <w:shd w:val="clear" w:color="auto" w:fill="auto"/>
        <w:adjustRightInd w:val="0"/>
        <w:snapToGrid w:val="0"/>
        <w:spacing w:before="0" w:after="0" w:line="300" w:lineRule="auto"/>
        <w:ind w:left="1320" w:hanging="900"/>
        <w:jc w:val="both"/>
        <w:rPr>
          <w:rFonts w:ascii="仿宋" w:eastAsia="仿宋" w:hAnsi="仿宋" w:cs="华文仿宋" w:hint="eastAsia"/>
          <w:color w:val="000000"/>
          <w:sz w:val="32"/>
          <w:szCs w:val="32"/>
        </w:rPr>
      </w:pPr>
      <w:r w:rsidRPr="00BF3866">
        <w:rPr>
          <w:rFonts w:ascii="仿宋" w:eastAsia="仿宋" w:hAnsi="仿宋" w:cs="华文仿宋"/>
          <w:color w:val="000000"/>
          <w:sz w:val="32"/>
          <w:szCs w:val="32"/>
        </w:rPr>
        <w:t>（二）</w:t>
      </w:r>
      <w:r w:rsidRPr="00BF3866">
        <w:rPr>
          <w:rFonts w:ascii="仿宋" w:eastAsia="仿宋" w:hAnsi="仿宋" w:cs="华文仿宋" w:hint="eastAsia"/>
          <w:color w:val="000000"/>
          <w:sz w:val="32"/>
          <w:szCs w:val="32"/>
        </w:rPr>
        <w:t>中国能源研究会单位会员</w:t>
      </w:r>
    </w:p>
    <w:p w14:paraId="4EBE1AAC" w14:textId="77777777" w:rsidR="007B1E73" w:rsidRPr="00BF3866" w:rsidRDefault="007B1E73" w:rsidP="007B1E73">
      <w:pPr>
        <w:pStyle w:val="11"/>
        <w:shd w:val="clear" w:color="auto" w:fill="auto"/>
        <w:adjustRightInd w:val="0"/>
        <w:snapToGrid w:val="0"/>
        <w:spacing w:before="0" w:after="0" w:line="300" w:lineRule="auto"/>
        <w:ind w:left="1320" w:hanging="900"/>
        <w:jc w:val="both"/>
        <w:rPr>
          <w:rFonts w:ascii="仿宋" w:eastAsia="仿宋" w:hAnsi="仿宋" w:cs="华文仿宋" w:hint="eastAsia"/>
          <w:color w:val="000000"/>
          <w:sz w:val="32"/>
          <w:szCs w:val="32"/>
        </w:rPr>
      </w:pPr>
      <w:r w:rsidRPr="00BF3866">
        <w:rPr>
          <w:rFonts w:ascii="仿宋" w:eastAsia="仿宋" w:hAnsi="仿宋" w:cs="华文仿宋"/>
          <w:color w:val="000000"/>
          <w:sz w:val="32"/>
          <w:szCs w:val="32"/>
        </w:rPr>
        <w:t>（三）</w:t>
      </w:r>
      <w:r w:rsidRPr="00BF3866">
        <w:rPr>
          <w:rFonts w:ascii="仿宋" w:eastAsia="仿宋" w:hAnsi="仿宋" w:cs="华文仿宋" w:hint="eastAsia"/>
          <w:color w:val="000000"/>
          <w:sz w:val="32"/>
          <w:szCs w:val="32"/>
        </w:rPr>
        <w:t>国家级能源类学会、协会、研究会，省级能源学会、研究会；</w:t>
      </w:r>
    </w:p>
    <w:p w14:paraId="6E120A87" w14:textId="77777777" w:rsidR="007B1E73" w:rsidRPr="00BF3866" w:rsidRDefault="007B1E73" w:rsidP="007B1E73">
      <w:pPr>
        <w:pStyle w:val="11"/>
        <w:shd w:val="clear" w:color="auto" w:fill="auto"/>
        <w:adjustRightInd w:val="0"/>
        <w:snapToGrid w:val="0"/>
        <w:spacing w:before="0" w:after="0" w:line="300" w:lineRule="auto"/>
        <w:ind w:left="1320" w:hanging="900"/>
        <w:jc w:val="both"/>
        <w:rPr>
          <w:rFonts w:ascii="仿宋" w:eastAsia="仿宋" w:hAnsi="仿宋" w:cs="华文仿宋" w:hint="eastAsia"/>
          <w:color w:val="000000"/>
          <w:sz w:val="32"/>
          <w:szCs w:val="32"/>
        </w:rPr>
      </w:pPr>
      <w:r w:rsidRPr="00BF3866">
        <w:rPr>
          <w:rFonts w:ascii="仿宋" w:eastAsia="仿宋" w:hAnsi="仿宋" w:cs="华文仿宋"/>
          <w:color w:val="000000"/>
          <w:sz w:val="32"/>
          <w:szCs w:val="32"/>
        </w:rPr>
        <w:t>（四）</w:t>
      </w:r>
      <w:r w:rsidRPr="00BF3866">
        <w:rPr>
          <w:rFonts w:ascii="仿宋" w:eastAsia="仿宋" w:hAnsi="仿宋" w:cs="华文仿宋" w:hint="eastAsia"/>
          <w:color w:val="000000"/>
          <w:sz w:val="32"/>
          <w:szCs w:val="32"/>
        </w:rPr>
        <w:t>具有能源类专业学科的知名大学和全国性的科研机构；</w:t>
      </w:r>
    </w:p>
    <w:p w14:paraId="452AD946" w14:textId="77777777" w:rsidR="007B1E73" w:rsidRPr="00BF3866" w:rsidRDefault="007B1E73" w:rsidP="007B1E73">
      <w:pPr>
        <w:pStyle w:val="11"/>
        <w:shd w:val="clear" w:color="auto" w:fill="auto"/>
        <w:adjustRightInd w:val="0"/>
        <w:snapToGrid w:val="0"/>
        <w:spacing w:before="0" w:after="0" w:line="300" w:lineRule="auto"/>
        <w:ind w:left="1320" w:hanging="900"/>
        <w:jc w:val="both"/>
        <w:rPr>
          <w:rFonts w:ascii="仿宋" w:eastAsia="仿宋" w:hAnsi="仿宋" w:cs="华文仿宋" w:hint="eastAsia"/>
          <w:color w:val="000000"/>
          <w:sz w:val="32"/>
          <w:szCs w:val="32"/>
        </w:rPr>
      </w:pPr>
      <w:r w:rsidRPr="00BF3866">
        <w:rPr>
          <w:rFonts w:ascii="仿宋" w:eastAsia="仿宋" w:hAnsi="仿宋" w:cs="华文仿宋"/>
          <w:color w:val="000000"/>
          <w:sz w:val="32"/>
          <w:szCs w:val="32"/>
        </w:rPr>
        <w:t>（五）</w:t>
      </w:r>
      <w:r w:rsidRPr="00BF3866">
        <w:rPr>
          <w:rFonts w:ascii="仿宋" w:eastAsia="仿宋" w:hAnsi="仿宋" w:cs="华文仿宋" w:hint="eastAsia"/>
          <w:color w:val="000000"/>
          <w:sz w:val="32"/>
          <w:szCs w:val="32"/>
        </w:rPr>
        <w:t>院士署名推荐。</w:t>
      </w:r>
    </w:p>
    <w:bookmarkEnd w:id="1"/>
    <w:p w14:paraId="17DE3291" w14:textId="77777777" w:rsidR="007B1E73" w:rsidRPr="00BF3866" w:rsidRDefault="007B1E73" w:rsidP="007B1E73">
      <w:pPr>
        <w:pStyle w:val="11"/>
        <w:shd w:val="clear" w:color="auto" w:fill="auto"/>
        <w:adjustRightInd w:val="0"/>
        <w:snapToGrid w:val="0"/>
        <w:spacing w:before="0" w:after="0" w:line="300" w:lineRule="auto"/>
        <w:ind w:left="20" w:firstLine="680"/>
        <w:jc w:val="both"/>
        <w:rPr>
          <w:rFonts w:ascii="仿宋" w:eastAsia="仿宋" w:hAnsi="仿宋" w:cs="华文仿宋" w:hint="eastAsia"/>
          <w:color w:val="000000"/>
          <w:sz w:val="32"/>
          <w:szCs w:val="32"/>
        </w:rPr>
      </w:pPr>
      <w:r w:rsidRPr="00BF3866">
        <w:rPr>
          <w:rFonts w:ascii="仿宋" w:eastAsia="仿宋" w:hAnsi="仿宋" w:cs="华文仿宋" w:hint="eastAsia"/>
          <w:color w:val="000000"/>
          <w:sz w:val="32"/>
          <w:szCs w:val="32"/>
        </w:rPr>
        <w:t>推荐单位和推荐人要对推荐内容的真实性负责，对科研规范的符合性进行审查，并确保符合保密规定。</w:t>
      </w:r>
    </w:p>
    <w:p w14:paraId="424699E0" w14:textId="35BD2515" w:rsidR="007B1E73" w:rsidRPr="00BF3866" w:rsidRDefault="007B1E73" w:rsidP="007B1E73">
      <w:pPr>
        <w:pStyle w:val="11"/>
        <w:shd w:val="clear" w:color="auto" w:fill="auto"/>
        <w:adjustRightInd w:val="0"/>
        <w:snapToGrid w:val="0"/>
        <w:spacing w:before="0" w:after="0" w:line="300" w:lineRule="auto"/>
        <w:ind w:left="20" w:firstLine="680"/>
        <w:jc w:val="both"/>
        <w:rPr>
          <w:rFonts w:ascii="仿宋" w:eastAsia="仿宋" w:hAnsi="仿宋" w:cs="华文仿宋" w:hint="eastAsia"/>
          <w:color w:val="000000"/>
          <w:sz w:val="32"/>
          <w:szCs w:val="32"/>
        </w:rPr>
      </w:pPr>
      <w:r w:rsidRPr="00BF3866">
        <w:rPr>
          <w:rFonts w:ascii="Times New Roman" w:eastAsia="仿宋" w:hAnsi="Times New Roman" w:hint="eastAsia"/>
          <w:b/>
          <w:bCs/>
          <w:sz w:val="32"/>
          <w:szCs w:val="32"/>
          <w:lang w:val="en-US"/>
        </w:rPr>
        <w:t>第十二条</w:t>
      </w:r>
      <w:r w:rsidRPr="00BF3866">
        <w:rPr>
          <w:rFonts w:ascii="仿宋" w:eastAsia="仿宋" w:hAnsi="仿宋" w:cs="华文仿宋" w:hint="eastAsia"/>
          <w:b/>
          <w:color w:val="000000"/>
          <w:sz w:val="32"/>
          <w:szCs w:val="32"/>
        </w:rPr>
        <w:t xml:space="preserve"> </w:t>
      </w:r>
      <w:r w:rsidR="004B0E10" w:rsidRPr="00BF3866">
        <w:rPr>
          <w:rFonts w:ascii="仿宋" w:eastAsia="仿宋" w:hAnsi="仿宋" w:cs="华文仿宋" w:hint="eastAsia"/>
          <w:bCs/>
          <w:color w:val="000000"/>
          <w:sz w:val="32"/>
          <w:szCs w:val="32"/>
        </w:rPr>
        <w:t>创新</w:t>
      </w:r>
      <w:proofErr w:type="gramStart"/>
      <w:r w:rsidR="004B0E10" w:rsidRPr="00BF3866">
        <w:rPr>
          <w:rFonts w:ascii="仿宋" w:eastAsia="仿宋" w:hAnsi="仿宋" w:cs="华文仿宋" w:hint="eastAsia"/>
          <w:bCs/>
          <w:color w:val="000000"/>
          <w:sz w:val="32"/>
          <w:szCs w:val="32"/>
        </w:rPr>
        <w:t>团队奖</w:t>
      </w:r>
      <w:proofErr w:type="gramEnd"/>
      <w:r w:rsidR="004B0E10" w:rsidRPr="00BF3866">
        <w:rPr>
          <w:rFonts w:ascii="仿宋" w:eastAsia="仿宋" w:hAnsi="仿宋" w:cs="华文仿宋" w:hint="eastAsia"/>
          <w:bCs/>
          <w:color w:val="000000"/>
          <w:sz w:val="32"/>
          <w:szCs w:val="32"/>
        </w:rPr>
        <w:t>和</w:t>
      </w:r>
      <w:r w:rsidR="00ED6DDB" w:rsidRPr="00BF3866">
        <w:rPr>
          <w:rFonts w:ascii="仿宋" w:eastAsia="仿宋" w:hAnsi="仿宋" w:cs="华文仿宋" w:hint="eastAsia"/>
          <w:color w:val="000000"/>
          <w:sz w:val="32"/>
          <w:szCs w:val="32"/>
        </w:rPr>
        <w:t>青年</w:t>
      </w:r>
      <w:proofErr w:type="gramStart"/>
      <w:r w:rsidR="00ED6DDB" w:rsidRPr="00BF3866">
        <w:rPr>
          <w:rFonts w:ascii="仿宋" w:eastAsia="仿宋" w:hAnsi="仿宋" w:cs="华文仿宋" w:hint="eastAsia"/>
          <w:color w:val="000000"/>
          <w:sz w:val="32"/>
          <w:szCs w:val="32"/>
        </w:rPr>
        <w:t>科技</w:t>
      </w:r>
      <w:r w:rsidRPr="00BF3866">
        <w:rPr>
          <w:rFonts w:ascii="仿宋" w:eastAsia="仿宋" w:hAnsi="仿宋" w:cs="华文仿宋" w:hint="eastAsia"/>
          <w:color w:val="000000"/>
          <w:sz w:val="32"/>
          <w:szCs w:val="32"/>
        </w:rPr>
        <w:t>奖仅实行</w:t>
      </w:r>
      <w:proofErr w:type="gramEnd"/>
      <w:r w:rsidRPr="00BF3866">
        <w:rPr>
          <w:rFonts w:ascii="仿宋" w:eastAsia="仿宋" w:hAnsi="仿宋" w:cs="华文仿宋" w:hint="eastAsia"/>
          <w:color w:val="000000"/>
          <w:sz w:val="32"/>
          <w:szCs w:val="32"/>
        </w:rPr>
        <w:t>推荐制，不受理本人申请，推荐方式和</w:t>
      </w:r>
      <w:r w:rsidR="00670C91" w:rsidRPr="00BF3866">
        <w:rPr>
          <w:rFonts w:ascii="仿宋" w:eastAsia="仿宋" w:hAnsi="仿宋" w:cs="华文仿宋" w:hint="eastAsia"/>
          <w:color w:val="000000"/>
          <w:sz w:val="32"/>
          <w:szCs w:val="32"/>
        </w:rPr>
        <w:t>能源科学与工程奖</w:t>
      </w:r>
      <w:r w:rsidR="00ED6DDB" w:rsidRPr="00BF3866">
        <w:rPr>
          <w:rFonts w:ascii="仿宋" w:eastAsia="仿宋" w:hAnsi="仿宋" w:cs="华文仿宋" w:hint="eastAsia"/>
          <w:color w:val="000000"/>
          <w:sz w:val="32"/>
          <w:szCs w:val="32"/>
        </w:rPr>
        <w:t>、技术发明奖、科技进步奖</w:t>
      </w:r>
      <w:r w:rsidRPr="00BF3866">
        <w:rPr>
          <w:rFonts w:ascii="仿宋" w:eastAsia="仿宋" w:hAnsi="仿宋" w:cs="华文仿宋" w:hint="eastAsia"/>
          <w:color w:val="000000"/>
          <w:sz w:val="32"/>
          <w:szCs w:val="32"/>
        </w:rPr>
        <w:t>相同。</w:t>
      </w:r>
    </w:p>
    <w:p w14:paraId="2989FEDE" w14:textId="1C2BCFB7" w:rsidR="007B1E73" w:rsidRPr="00BF3866" w:rsidRDefault="007B1E73" w:rsidP="007B1E73">
      <w:pPr>
        <w:pStyle w:val="11"/>
        <w:shd w:val="clear" w:color="auto" w:fill="auto"/>
        <w:adjustRightInd w:val="0"/>
        <w:snapToGrid w:val="0"/>
        <w:spacing w:before="0" w:after="0" w:line="300" w:lineRule="auto"/>
        <w:ind w:left="20" w:firstLine="680"/>
        <w:jc w:val="both"/>
        <w:rPr>
          <w:rFonts w:ascii="仿宋" w:eastAsia="仿宋" w:hAnsi="仿宋" w:cs="华文仿宋" w:hint="eastAsia"/>
          <w:color w:val="000000"/>
          <w:sz w:val="32"/>
          <w:szCs w:val="32"/>
        </w:rPr>
      </w:pPr>
      <w:r w:rsidRPr="00BF3866">
        <w:rPr>
          <w:rFonts w:ascii="Times New Roman" w:eastAsia="仿宋" w:hAnsi="Times New Roman" w:hint="eastAsia"/>
          <w:b/>
          <w:bCs/>
          <w:sz w:val="32"/>
          <w:szCs w:val="32"/>
          <w:lang w:val="en-US"/>
        </w:rPr>
        <w:t>第十三条</w:t>
      </w:r>
      <w:r w:rsidRPr="00BF3866">
        <w:rPr>
          <w:rFonts w:ascii="仿宋" w:eastAsia="仿宋" w:hAnsi="仿宋" w:cs="华文仿宋" w:hint="eastAsia"/>
          <w:b/>
          <w:color w:val="000000"/>
          <w:sz w:val="32"/>
          <w:szCs w:val="32"/>
        </w:rPr>
        <w:t xml:space="preserve"> </w:t>
      </w:r>
      <w:r w:rsidRPr="00BF3866">
        <w:rPr>
          <w:rFonts w:ascii="仿宋" w:eastAsia="仿宋" w:hAnsi="仿宋" w:cs="华文仿宋" w:hint="eastAsia"/>
          <w:color w:val="000000"/>
          <w:sz w:val="32"/>
          <w:szCs w:val="32"/>
        </w:rPr>
        <w:t>项目的主要完成人，</w:t>
      </w:r>
      <w:r w:rsidRPr="00BF3866">
        <w:rPr>
          <w:rFonts w:ascii="仿宋" w:eastAsia="仿宋" w:hAnsi="仿宋" w:cs="华文仿宋" w:hint="eastAsia"/>
          <w:color w:val="000000"/>
          <w:sz w:val="32"/>
          <w:szCs w:val="32"/>
          <w:lang w:val="en-US"/>
        </w:rPr>
        <w:t>必</w:t>
      </w:r>
      <w:r w:rsidRPr="00BF3866">
        <w:rPr>
          <w:rFonts w:ascii="仿宋" w:eastAsia="仿宋" w:hAnsi="仿宋" w:cs="华文仿宋" w:hint="eastAsia"/>
          <w:color w:val="000000"/>
          <w:sz w:val="32"/>
          <w:szCs w:val="32"/>
        </w:rPr>
        <w:t>须征得所在单位</w:t>
      </w:r>
      <w:r w:rsidRPr="00BF3866">
        <w:rPr>
          <w:rFonts w:ascii="仿宋" w:eastAsia="仿宋" w:hAnsi="仿宋" w:cs="华文仿宋" w:hint="eastAsia"/>
          <w:color w:val="000000"/>
          <w:sz w:val="32"/>
          <w:szCs w:val="32"/>
          <w:lang w:val="en-US"/>
        </w:rPr>
        <w:t>或人事关系所在部门</w:t>
      </w:r>
      <w:r w:rsidRPr="00BF3866">
        <w:rPr>
          <w:rFonts w:ascii="仿宋" w:eastAsia="仿宋" w:hAnsi="仿宋" w:cs="华文仿宋" w:hint="eastAsia"/>
          <w:color w:val="000000"/>
          <w:sz w:val="32"/>
          <w:szCs w:val="32"/>
        </w:rPr>
        <w:t>同意后方可申报。符合申报条件的项目</w:t>
      </w:r>
      <w:r w:rsidR="00325287" w:rsidRPr="00BF3866">
        <w:rPr>
          <w:rFonts w:ascii="仿宋" w:eastAsia="仿宋" w:hAnsi="仿宋" w:cs="华文仿宋" w:hint="eastAsia"/>
          <w:color w:val="000000"/>
          <w:sz w:val="32"/>
          <w:szCs w:val="32"/>
        </w:rPr>
        <w:t>、团队</w:t>
      </w:r>
      <w:r w:rsidRPr="00BF3866">
        <w:rPr>
          <w:rFonts w:ascii="仿宋" w:eastAsia="仿宋" w:hAnsi="仿宋" w:cs="华文仿宋" w:hint="eastAsia"/>
          <w:color w:val="000000"/>
          <w:sz w:val="32"/>
          <w:szCs w:val="32"/>
          <w:lang w:val="en-US"/>
        </w:rPr>
        <w:t>或个人</w:t>
      </w:r>
      <w:r w:rsidRPr="00BF3866">
        <w:rPr>
          <w:rFonts w:ascii="仿宋" w:eastAsia="仿宋" w:hAnsi="仿宋" w:cs="华文仿宋" w:hint="eastAsia"/>
          <w:color w:val="000000"/>
          <w:sz w:val="32"/>
          <w:szCs w:val="32"/>
        </w:rPr>
        <w:t>，</w:t>
      </w:r>
      <w:r w:rsidRPr="00BF3866">
        <w:rPr>
          <w:rFonts w:ascii="仿宋" w:eastAsia="仿宋" w:hAnsi="仿宋" w:cs="华文仿宋" w:hint="eastAsia"/>
          <w:color w:val="000000"/>
          <w:sz w:val="32"/>
          <w:szCs w:val="32"/>
          <w:lang w:val="en-US"/>
        </w:rPr>
        <w:t>应</w:t>
      </w:r>
      <w:r w:rsidRPr="00BF3866">
        <w:rPr>
          <w:rFonts w:ascii="仿宋" w:eastAsia="仿宋" w:hAnsi="仿宋" w:cs="华文仿宋" w:hint="eastAsia"/>
          <w:color w:val="000000"/>
          <w:sz w:val="32"/>
          <w:szCs w:val="32"/>
        </w:rPr>
        <w:t>按照规定的申报途径，于申报截止期前报奖励办公室。截止日期以及申报方式以每年中国能源研究会网站</w:t>
      </w:r>
      <w:r w:rsidRPr="00BF3866">
        <w:rPr>
          <w:rFonts w:ascii="仿宋" w:eastAsia="仿宋" w:hAnsi="仿宋" w:cs="华文仿宋" w:hint="eastAsia"/>
          <w:color w:val="000000"/>
          <w:sz w:val="32"/>
          <w:szCs w:val="32"/>
        </w:rPr>
        <w:lastRenderedPageBreak/>
        <w:t>发布的通知为准。</w:t>
      </w:r>
    </w:p>
    <w:p w14:paraId="5F867D53" w14:textId="51CEAD0E" w:rsidR="00BC3D70" w:rsidRPr="00BF3866" w:rsidRDefault="00BC3D70" w:rsidP="007B1E73">
      <w:pPr>
        <w:pStyle w:val="11"/>
        <w:shd w:val="clear" w:color="auto" w:fill="auto"/>
        <w:adjustRightInd w:val="0"/>
        <w:snapToGrid w:val="0"/>
        <w:spacing w:before="0" w:after="0" w:line="300" w:lineRule="auto"/>
        <w:ind w:left="20" w:firstLine="680"/>
        <w:jc w:val="both"/>
        <w:rPr>
          <w:rFonts w:ascii="仿宋" w:eastAsia="仿宋" w:hAnsi="仿宋" w:cs="华文仿宋" w:hint="eastAsia"/>
          <w:color w:val="000000"/>
          <w:sz w:val="32"/>
          <w:szCs w:val="32"/>
        </w:rPr>
      </w:pPr>
      <w:r w:rsidRPr="00BF3866">
        <w:rPr>
          <w:rFonts w:ascii="Times New Roman" w:eastAsia="仿宋" w:hAnsi="Times New Roman" w:hint="eastAsia"/>
          <w:b/>
          <w:bCs/>
          <w:sz w:val="32"/>
          <w:szCs w:val="32"/>
          <w:lang w:val="en-US"/>
        </w:rPr>
        <w:t>第十四条</w:t>
      </w:r>
      <w:r w:rsidRPr="00BF3866">
        <w:rPr>
          <w:rFonts w:ascii="Times New Roman" w:eastAsia="仿宋" w:hAnsi="Times New Roman" w:hint="eastAsia"/>
          <w:b/>
          <w:bCs/>
          <w:sz w:val="32"/>
          <w:szCs w:val="32"/>
          <w:lang w:val="en-US"/>
        </w:rPr>
        <w:t xml:space="preserve"> </w:t>
      </w:r>
      <w:r w:rsidRPr="00BF3866">
        <w:rPr>
          <w:rFonts w:ascii="Times New Roman" w:eastAsia="仿宋" w:hAnsi="Times New Roman" w:hint="eastAsia"/>
          <w:sz w:val="32"/>
          <w:szCs w:val="32"/>
          <w:lang w:val="en-US"/>
        </w:rPr>
        <w:t>申报项目不涉及国防、科技伦理、国家安全且不存在因保密原因不能公开的情况，涉密项目不得作为中国能源研究会能源创新奖</w:t>
      </w:r>
      <w:r w:rsidR="009C29DF" w:rsidRPr="00BF3866">
        <w:rPr>
          <w:rFonts w:ascii="Times New Roman" w:eastAsia="仿宋" w:hAnsi="Times New Roman" w:hint="eastAsia"/>
          <w:sz w:val="32"/>
          <w:szCs w:val="32"/>
          <w:lang w:val="en-US"/>
        </w:rPr>
        <w:t>申报</w:t>
      </w:r>
      <w:r w:rsidRPr="00BF3866">
        <w:rPr>
          <w:rFonts w:ascii="Times New Roman" w:eastAsia="仿宋" w:hAnsi="Times New Roman" w:hint="eastAsia"/>
          <w:sz w:val="32"/>
          <w:szCs w:val="32"/>
          <w:lang w:val="en-US"/>
        </w:rPr>
        <w:t>项目。</w:t>
      </w:r>
    </w:p>
    <w:p w14:paraId="2E0351FB" w14:textId="77777777" w:rsidR="007B1E73" w:rsidRPr="00BF3866" w:rsidRDefault="007B1E73" w:rsidP="007B1E73">
      <w:pPr>
        <w:pStyle w:val="11"/>
        <w:shd w:val="clear" w:color="auto" w:fill="auto"/>
        <w:adjustRightInd w:val="0"/>
        <w:snapToGrid w:val="0"/>
        <w:spacing w:before="0" w:after="0" w:line="300" w:lineRule="auto"/>
        <w:ind w:left="20" w:firstLine="680"/>
        <w:jc w:val="both"/>
        <w:rPr>
          <w:rFonts w:ascii="仿宋" w:eastAsia="仿宋" w:hAnsi="仿宋" w:cs="华文仿宋" w:hint="eastAsia"/>
          <w:color w:val="000000"/>
          <w:sz w:val="32"/>
          <w:szCs w:val="32"/>
        </w:rPr>
      </w:pPr>
    </w:p>
    <w:p w14:paraId="506CE106" w14:textId="77777777" w:rsidR="007B1E73" w:rsidRPr="00BF3866" w:rsidRDefault="007B1E73" w:rsidP="007B1E73">
      <w:pPr>
        <w:pStyle w:val="a3"/>
        <w:tabs>
          <w:tab w:val="left" w:pos="1281"/>
          <w:tab w:val="left" w:pos="1920"/>
        </w:tabs>
        <w:adjustRightInd w:val="0"/>
        <w:snapToGrid w:val="0"/>
        <w:spacing w:before="0" w:line="300" w:lineRule="auto"/>
        <w:ind w:left="0"/>
        <w:jc w:val="center"/>
        <w:rPr>
          <w:rFonts w:ascii="仿宋" w:eastAsia="仿宋" w:hAnsi="仿宋" w:cs="Times New Roman" w:hint="eastAsia"/>
          <w:b/>
          <w:bCs/>
          <w:lang w:eastAsia="zh-CN"/>
        </w:rPr>
      </w:pPr>
      <w:r w:rsidRPr="00BF3866">
        <w:rPr>
          <w:rFonts w:ascii="仿宋" w:eastAsia="仿宋" w:hAnsi="仿宋" w:cs="Times New Roman"/>
          <w:b/>
          <w:bCs/>
          <w:lang w:eastAsia="zh-CN"/>
        </w:rPr>
        <w:t>第五章</w:t>
      </w:r>
      <w:r w:rsidRPr="00BF3866">
        <w:rPr>
          <w:rFonts w:ascii="仿宋" w:eastAsia="仿宋" w:hAnsi="仿宋" w:cs="Times New Roman"/>
          <w:b/>
          <w:bCs/>
          <w:lang w:eastAsia="zh-CN"/>
        </w:rPr>
        <w:tab/>
      </w:r>
      <w:r w:rsidRPr="00BF3866">
        <w:rPr>
          <w:rFonts w:ascii="仿宋" w:eastAsia="仿宋" w:hAnsi="仿宋" w:cs="Times New Roman" w:hint="eastAsia"/>
          <w:b/>
          <w:bCs/>
          <w:lang w:eastAsia="zh-CN"/>
        </w:rPr>
        <w:t>评审</w:t>
      </w:r>
    </w:p>
    <w:p w14:paraId="7C019105" w14:textId="67820982" w:rsidR="007B1E73" w:rsidRPr="00BF3866" w:rsidRDefault="007B1E73" w:rsidP="007B1E73">
      <w:pPr>
        <w:pStyle w:val="11"/>
        <w:shd w:val="clear" w:color="auto" w:fill="auto"/>
        <w:adjustRightInd w:val="0"/>
        <w:snapToGrid w:val="0"/>
        <w:spacing w:before="0" w:after="0" w:line="300" w:lineRule="auto"/>
        <w:ind w:left="20" w:firstLine="680"/>
        <w:jc w:val="both"/>
        <w:rPr>
          <w:rFonts w:ascii="仿宋" w:eastAsia="仿宋" w:hAnsi="仿宋" w:cs="华文仿宋" w:hint="eastAsia"/>
          <w:color w:val="000000"/>
          <w:sz w:val="32"/>
          <w:szCs w:val="32"/>
          <w:lang w:val="en-US"/>
        </w:rPr>
      </w:pPr>
      <w:r w:rsidRPr="00BF3866">
        <w:rPr>
          <w:rFonts w:ascii="Times New Roman" w:eastAsia="仿宋" w:hAnsi="Times New Roman" w:hint="eastAsia"/>
          <w:b/>
          <w:bCs/>
          <w:sz w:val="32"/>
          <w:szCs w:val="32"/>
          <w:lang w:val="en-US"/>
        </w:rPr>
        <w:t>第十</w:t>
      </w:r>
      <w:r w:rsidR="00F6214D" w:rsidRPr="00BF3866">
        <w:rPr>
          <w:rFonts w:ascii="Times New Roman" w:eastAsia="仿宋" w:hAnsi="Times New Roman" w:hint="eastAsia"/>
          <w:b/>
          <w:bCs/>
          <w:sz w:val="32"/>
          <w:szCs w:val="32"/>
          <w:lang w:val="en-US"/>
        </w:rPr>
        <w:t>五</w:t>
      </w:r>
      <w:r w:rsidRPr="00BF3866">
        <w:rPr>
          <w:rFonts w:ascii="Times New Roman" w:eastAsia="仿宋" w:hAnsi="Times New Roman" w:hint="eastAsia"/>
          <w:b/>
          <w:bCs/>
          <w:sz w:val="32"/>
          <w:szCs w:val="32"/>
          <w:lang w:val="en-US"/>
        </w:rPr>
        <w:t>条</w:t>
      </w:r>
      <w:r w:rsidRPr="00BF3866">
        <w:rPr>
          <w:rFonts w:ascii="仿宋" w:eastAsia="仿宋" w:hAnsi="仿宋" w:cs="华文仿宋" w:hint="eastAsia"/>
          <w:b/>
          <w:color w:val="000000"/>
          <w:sz w:val="32"/>
          <w:szCs w:val="32"/>
        </w:rPr>
        <w:t xml:space="preserve"> </w:t>
      </w:r>
      <w:r w:rsidR="00670C91" w:rsidRPr="00BF3866">
        <w:rPr>
          <w:rFonts w:ascii="仿宋" w:eastAsia="仿宋" w:hAnsi="仿宋" w:cs="华文仿宋" w:hint="eastAsia"/>
          <w:color w:val="000000"/>
          <w:sz w:val="32"/>
          <w:szCs w:val="32"/>
        </w:rPr>
        <w:t>能源科学与工程奖</w:t>
      </w:r>
      <w:r w:rsidR="00AE40BD" w:rsidRPr="00BF3866">
        <w:rPr>
          <w:rFonts w:ascii="仿宋" w:eastAsia="仿宋" w:hAnsi="仿宋" w:cs="华文仿宋" w:hint="eastAsia"/>
          <w:color w:val="000000"/>
          <w:sz w:val="32"/>
          <w:szCs w:val="32"/>
        </w:rPr>
        <w:t>、技术发明奖、科技进步奖</w:t>
      </w:r>
      <w:r w:rsidRPr="00BF3866">
        <w:rPr>
          <w:rFonts w:ascii="仿宋" w:eastAsia="仿宋" w:hAnsi="仿宋" w:cs="华文仿宋" w:hint="eastAsia"/>
          <w:color w:val="000000"/>
          <w:sz w:val="32"/>
          <w:szCs w:val="32"/>
          <w:lang w:val="en-US"/>
        </w:rPr>
        <w:t>评审程序包括形式审查、技术审查、</w:t>
      </w:r>
      <w:r w:rsidR="00FF6854" w:rsidRPr="00BF3866">
        <w:rPr>
          <w:rFonts w:ascii="仿宋" w:eastAsia="仿宋" w:hAnsi="仿宋" w:cs="华文仿宋" w:hint="eastAsia"/>
          <w:color w:val="000000"/>
          <w:sz w:val="32"/>
          <w:szCs w:val="32"/>
          <w:lang w:val="en-US"/>
        </w:rPr>
        <w:t>网评、</w:t>
      </w:r>
      <w:r w:rsidRPr="00BF3866">
        <w:rPr>
          <w:rFonts w:ascii="仿宋" w:eastAsia="仿宋" w:hAnsi="仿宋" w:cs="华文仿宋" w:hint="eastAsia"/>
          <w:color w:val="000000"/>
          <w:sz w:val="32"/>
          <w:szCs w:val="32"/>
          <w:lang w:val="en-US"/>
        </w:rPr>
        <w:t>专业组</w:t>
      </w:r>
      <w:r w:rsidR="00FF6854" w:rsidRPr="00BF3866">
        <w:rPr>
          <w:rFonts w:ascii="仿宋" w:eastAsia="仿宋" w:hAnsi="仿宋" w:cs="华文仿宋" w:hint="eastAsia"/>
          <w:color w:val="000000"/>
          <w:sz w:val="32"/>
          <w:szCs w:val="32"/>
          <w:lang w:val="en-US"/>
        </w:rPr>
        <w:t>会评</w:t>
      </w:r>
      <w:r w:rsidRPr="00BF3866">
        <w:rPr>
          <w:rFonts w:ascii="仿宋" w:eastAsia="仿宋" w:hAnsi="仿宋" w:cs="华文仿宋" w:hint="eastAsia"/>
          <w:color w:val="000000"/>
          <w:sz w:val="32"/>
          <w:szCs w:val="32"/>
          <w:lang w:val="en-US"/>
        </w:rPr>
        <w:t>和评审委员会审定。</w:t>
      </w:r>
    </w:p>
    <w:p w14:paraId="632577F5" w14:textId="468E88B9" w:rsidR="007B1E73" w:rsidRPr="00BF3866" w:rsidRDefault="007B1E73" w:rsidP="007B1E73">
      <w:pPr>
        <w:pStyle w:val="11"/>
        <w:shd w:val="clear" w:color="auto" w:fill="auto"/>
        <w:adjustRightInd w:val="0"/>
        <w:snapToGrid w:val="0"/>
        <w:spacing w:before="0" w:after="0" w:line="300" w:lineRule="auto"/>
        <w:ind w:left="20" w:firstLine="680"/>
        <w:jc w:val="both"/>
        <w:rPr>
          <w:rFonts w:ascii="仿宋" w:eastAsia="仿宋" w:hAnsi="仿宋" w:cs="华文仿宋" w:hint="eastAsia"/>
          <w:color w:val="000000"/>
          <w:sz w:val="32"/>
          <w:szCs w:val="32"/>
        </w:rPr>
      </w:pPr>
      <w:r w:rsidRPr="00BF3866">
        <w:rPr>
          <w:rFonts w:ascii="Times New Roman" w:eastAsia="仿宋" w:hAnsi="Times New Roman" w:hint="eastAsia"/>
          <w:b/>
          <w:bCs/>
          <w:sz w:val="32"/>
          <w:szCs w:val="32"/>
          <w:lang w:val="en-US"/>
        </w:rPr>
        <w:t>第十</w:t>
      </w:r>
      <w:r w:rsidR="00F6214D" w:rsidRPr="00BF3866">
        <w:rPr>
          <w:rFonts w:ascii="Times New Roman" w:eastAsia="仿宋" w:hAnsi="Times New Roman" w:hint="eastAsia"/>
          <w:b/>
          <w:bCs/>
          <w:sz w:val="32"/>
          <w:szCs w:val="32"/>
          <w:lang w:val="en-US"/>
        </w:rPr>
        <w:t>六</w:t>
      </w:r>
      <w:r w:rsidRPr="00BF3866">
        <w:rPr>
          <w:rFonts w:ascii="Times New Roman" w:eastAsia="仿宋" w:hAnsi="Times New Roman" w:hint="eastAsia"/>
          <w:b/>
          <w:bCs/>
          <w:sz w:val="32"/>
          <w:szCs w:val="32"/>
          <w:lang w:val="en-US"/>
        </w:rPr>
        <w:t>条</w:t>
      </w:r>
      <w:r w:rsidRPr="00BF3866">
        <w:rPr>
          <w:rFonts w:ascii="仿宋" w:eastAsia="仿宋" w:hAnsi="仿宋" w:cs="华文仿宋" w:hint="eastAsia"/>
          <w:b/>
          <w:color w:val="000000"/>
          <w:sz w:val="32"/>
          <w:szCs w:val="32"/>
        </w:rPr>
        <w:t xml:space="preserve"> </w:t>
      </w:r>
      <w:r w:rsidR="00AE40BD" w:rsidRPr="00BF3866">
        <w:rPr>
          <w:rFonts w:ascii="仿宋" w:eastAsia="仿宋" w:hAnsi="仿宋" w:cs="华文仿宋" w:hint="eastAsia"/>
          <w:bCs/>
          <w:color w:val="000000"/>
          <w:sz w:val="32"/>
          <w:szCs w:val="32"/>
        </w:rPr>
        <w:t>创新</w:t>
      </w:r>
      <w:proofErr w:type="gramStart"/>
      <w:r w:rsidR="00AE40BD" w:rsidRPr="00BF3866">
        <w:rPr>
          <w:rFonts w:ascii="仿宋" w:eastAsia="仿宋" w:hAnsi="仿宋" w:cs="华文仿宋" w:hint="eastAsia"/>
          <w:bCs/>
          <w:color w:val="000000"/>
          <w:sz w:val="32"/>
          <w:szCs w:val="32"/>
        </w:rPr>
        <w:t>团队奖</w:t>
      </w:r>
      <w:proofErr w:type="gramEnd"/>
      <w:r w:rsidR="00AE40BD" w:rsidRPr="00BF3866">
        <w:rPr>
          <w:rFonts w:ascii="仿宋" w:eastAsia="仿宋" w:hAnsi="仿宋" w:cs="华文仿宋" w:hint="eastAsia"/>
          <w:bCs/>
          <w:color w:val="000000"/>
          <w:sz w:val="32"/>
          <w:szCs w:val="32"/>
        </w:rPr>
        <w:t>和</w:t>
      </w:r>
      <w:r w:rsidR="00ED6DDB" w:rsidRPr="00BF3866">
        <w:rPr>
          <w:rFonts w:ascii="仿宋" w:eastAsia="仿宋" w:hAnsi="仿宋" w:cs="华文仿宋" w:hint="eastAsia"/>
          <w:color w:val="000000"/>
          <w:sz w:val="32"/>
          <w:szCs w:val="32"/>
        </w:rPr>
        <w:t>青年科技</w:t>
      </w:r>
      <w:r w:rsidRPr="00BF3866">
        <w:rPr>
          <w:rFonts w:ascii="仿宋" w:eastAsia="仿宋" w:hAnsi="仿宋" w:cs="华文仿宋" w:hint="eastAsia"/>
          <w:color w:val="000000"/>
          <w:sz w:val="32"/>
          <w:szCs w:val="32"/>
        </w:rPr>
        <w:t>奖评审程序包括形式审查、</w:t>
      </w:r>
      <w:r w:rsidR="00FF6854" w:rsidRPr="00BF3866">
        <w:rPr>
          <w:rFonts w:ascii="仿宋" w:eastAsia="仿宋" w:hAnsi="仿宋" w:cs="华文仿宋" w:hint="eastAsia"/>
          <w:color w:val="000000"/>
          <w:sz w:val="32"/>
          <w:szCs w:val="32"/>
        </w:rPr>
        <w:t>网评（创新</w:t>
      </w:r>
      <w:proofErr w:type="gramStart"/>
      <w:r w:rsidR="00FF6854" w:rsidRPr="00BF3866">
        <w:rPr>
          <w:rFonts w:ascii="仿宋" w:eastAsia="仿宋" w:hAnsi="仿宋" w:cs="华文仿宋" w:hint="eastAsia"/>
          <w:color w:val="000000"/>
          <w:sz w:val="32"/>
          <w:szCs w:val="32"/>
        </w:rPr>
        <w:t>团队奖视</w:t>
      </w:r>
      <w:proofErr w:type="gramEnd"/>
      <w:r w:rsidR="00FF6854" w:rsidRPr="00BF3866">
        <w:rPr>
          <w:rFonts w:ascii="仿宋" w:eastAsia="仿宋" w:hAnsi="仿宋" w:cs="华文仿宋" w:hint="eastAsia"/>
          <w:color w:val="000000"/>
          <w:sz w:val="32"/>
          <w:szCs w:val="32"/>
        </w:rPr>
        <w:t>情况确定是否开展）、</w:t>
      </w:r>
      <w:r w:rsidRPr="00BF3866">
        <w:rPr>
          <w:rFonts w:ascii="仿宋" w:eastAsia="仿宋" w:hAnsi="仿宋" w:cs="华文仿宋" w:hint="eastAsia"/>
          <w:color w:val="000000"/>
          <w:sz w:val="32"/>
          <w:szCs w:val="32"/>
        </w:rPr>
        <w:t>专家组</w:t>
      </w:r>
      <w:r w:rsidR="00FF6854" w:rsidRPr="00BF3866">
        <w:rPr>
          <w:rFonts w:ascii="仿宋" w:eastAsia="仿宋" w:hAnsi="仿宋" w:cs="华文仿宋" w:hint="eastAsia"/>
          <w:color w:val="000000"/>
          <w:sz w:val="32"/>
          <w:szCs w:val="32"/>
        </w:rPr>
        <w:t>会评</w:t>
      </w:r>
      <w:r w:rsidRPr="00BF3866">
        <w:rPr>
          <w:rFonts w:ascii="仿宋" w:eastAsia="仿宋" w:hAnsi="仿宋" w:cs="华文仿宋" w:hint="eastAsia"/>
          <w:color w:val="000000"/>
          <w:sz w:val="32"/>
          <w:szCs w:val="32"/>
        </w:rPr>
        <w:t>和评审委员会审定。</w:t>
      </w:r>
    </w:p>
    <w:p w14:paraId="2F77D7AF" w14:textId="2498A739" w:rsidR="007B1E73" w:rsidRPr="00BF3866" w:rsidRDefault="007B1E73" w:rsidP="007B1E73">
      <w:pPr>
        <w:pStyle w:val="11"/>
        <w:shd w:val="clear" w:color="auto" w:fill="auto"/>
        <w:adjustRightInd w:val="0"/>
        <w:snapToGrid w:val="0"/>
        <w:spacing w:before="0" w:after="0" w:line="300" w:lineRule="auto"/>
        <w:ind w:left="20" w:firstLine="680"/>
        <w:jc w:val="both"/>
        <w:rPr>
          <w:rFonts w:ascii="仿宋" w:eastAsia="仿宋" w:hAnsi="仿宋" w:cs="华文仿宋" w:hint="eastAsia"/>
          <w:color w:val="000000"/>
          <w:sz w:val="32"/>
          <w:szCs w:val="32"/>
        </w:rPr>
      </w:pPr>
      <w:r w:rsidRPr="00BF3866">
        <w:rPr>
          <w:rFonts w:ascii="Times New Roman" w:eastAsia="仿宋" w:hAnsi="Times New Roman" w:hint="eastAsia"/>
          <w:b/>
          <w:bCs/>
          <w:sz w:val="32"/>
          <w:szCs w:val="32"/>
          <w:lang w:val="en-US"/>
        </w:rPr>
        <w:t>第十</w:t>
      </w:r>
      <w:r w:rsidR="00F6214D" w:rsidRPr="00BF3866">
        <w:rPr>
          <w:rFonts w:ascii="Times New Roman" w:eastAsia="仿宋" w:hAnsi="Times New Roman" w:hint="eastAsia"/>
          <w:b/>
          <w:bCs/>
          <w:sz w:val="32"/>
          <w:szCs w:val="32"/>
          <w:lang w:val="en-US"/>
        </w:rPr>
        <w:t>七</w:t>
      </w:r>
      <w:r w:rsidRPr="00BF3866">
        <w:rPr>
          <w:rFonts w:ascii="Times New Roman" w:eastAsia="仿宋" w:hAnsi="Times New Roman" w:hint="eastAsia"/>
          <w:b/>
          <w:bCs/>
          <w:sz w:val="32"/>
          <w:szCs w:val="32"/>
          <w:lang w:val="en-US"/>
        </w:rPr>
        <w:t>条</w:t>
      </w:r>
      <w:r w:rsidRPr="00BF3866">
        <w:rPr>
          <w:rFonts w:ascii="Times New Roman" w:eastAsia="仿宋" w:hAnsi="Times New Roman" w:hint="eastAsia"/>
          <w:b/>
          <w:bCs/>
          <w:sz w:val="32"/>
          <w:szCs w:val="32"/>
          <w:lang w:val="en-US"/>
        </w:rPr>
        <w:t xml:space="preserve"> </w:t>
      </w:r>
      <w:r w:rsidRPr="00BF3866">
        <w:rPr>
          <w:rFonts w:ascii="仿宋" w:eastAsia="仿宋" w:hAnsi="仿宋" w:cs="华文仿宋" w:hint="eastAsia"/>
          <w:color w:val="000000"/>
          <w:sz w:val="32"/>
          <w:szCs w:val="32"/>
        </w:rPr>
        <w:t>评审委员会应当有不少于三分之二成员参加，表决结果方为有效。</w:t>
      </w:r>
    </w:p>
    <w:p w14:paraId="239A1AB6" w14:textId="0F53F793" w:rsidR="007B1E73" w:rsidRPr="00BF3866" w:rsidRDefault="007B1E73" w:rsidP="007B1E73">
      <w:pPr>
        <w:pStyle w:val="11"/>
        <w:shd w:val="clear" w:color="auto" w:fill="auto"/>
        <w:adjustRightInd w:val="0"/>
        <w:snapToGrid w:val="0"/>
        <w:spacing w:before="0" w:after="0" w:line="300" w:lineRule="auto"/>
        <w:ind w:left="20" w:firstLine="680"/>
        <w:jc w:val="both"/>
        <w:rPr>
          <w:rFonts w:ascii="仿宋" w:eastAsia="仿宋" w:hAnsi="仿宋" w:cs="华文仿宋" w:hint="eastAsia"/>
          <w:color w:val="000000"/>
          <w:sz w:val="32"/>
          <w:szCs w:val="32"/>
        </w:rPr>
      </w:pPr>
      <w:r w:rsidRPr="00BF3866">
        <w:rPr>
          <w:rFonts w:ascii="Times New Roman" w:eastAsia="仿宋" w:hAnsi="Times New Roman" w:hint="eastAsia"/>
          <w:b/>
          <w:bCs/>
          <w:sz w:val="32"/>
          <w:szCs w:val="32"/>
          <w:lang w:val="en-US"/>
        </w:rPr>
        <w:t>第十</w:t>
      </w:r>
      <w:r w:rsidR="00F6214D" w:rsidRPr="00BF3866">
        <w:rPr>
          <w:rFonts w:ascii="Times New Roman" w:eastAsia="仿宋" w:hAnsi="Times New Roman" w:hint="eastAsia"/>
          <w:b/>
          <w:bCs/>
          <w:sz w:val="32"/>
          <w:szCs w:val="32"/>
          <w:lang w:val="en-US"/>
        </w:rPr>
        <w:t>八</w:t>
      </w:r>
      <w:r w:rsidRPr="00BF3866">
        <w:rPr>
          <w:rFonts w:ascii="Times New Roman" w:eastAsia="仿宋" w:hAnsi="Times New Roman" w:hint="eastAsia"/>
          <w:b/>
          <w:bCs/>
          <w:sz w:val="32"/>
          <w:szCs w:val="32"/>
          <w:lang w:val="en-US"/>
        </w:rPr>
        <w:t>条</w:t>
      </w:r>
      <w:r w:rsidRPr="00BF3866">
        <w:rPr>
          <w:rFonts w:ascii="Times New Roman" w:eastAsia="仿宋" w:hAnsi="Times New Roman" w:hint="eastAsia"/>
          <w:b/>
          <w:bCs/>
          <w:sz w:val="32"/>
          <w:szCs w:val="32"/>
          <w:lang w:val="en-US"/>
        </w:rPr>
        <w:t xml:space="preserve"> </w:t>
      </w:r>
      <w:r w:rsidRPr="00BF3866">
        <w:rPr>
          <w:rFonts w:ascii="仿宋" w:eastAsia="仿宋" w:hAnsi="仿宋" w:cs="华文仿宋" w:hint="eastAsia"/>
          <w:color w:val="000000"/>
          <w:sz w:val="32"/>
          <w:szCs w:val="32"/>
        </w:rPr>
        <w:t>评审实行回避制度，申报项目的完成人、候选人本人及直系亲属不得作为评审委员参加当年的评审工作。与申报项目有利害关系的评审委员应当回避。</w:t>
      </w:r>
    </w:p>
    <w:p w14:paraId="69FF6C31" w14:textId="234D68EB" w:rsidR="007B1E73" w:rsidRPr="00BF3866" w:rsidRDefault="007B1E73" w:rsidP="007B1E73">
      <w:pPr>
        <w:pStyle w:val="11"/>
        <w:shd w:val="clear" w:color="auto" w:fill="auto"/>
        <w:adjustRightInd w:val="0"/>
        <w:snapToGrid w:val="0"/>
        <w:spacing w:before="0" w:after="0" w:line="300" w:lineRule="auto"/>
        <w:ind w:left="20" w:firstLine="680"/>
        <w:jc w:val="both"/>
        <w:rPr>
          <w:rFonts w:ascii="仿宋" w:eastAsia="仿宋" w:hAnsi="仿宋" w:cs="华文仿宋" w:hint="eastAsia"/>
          <w:color w:val="000000"/>
          <w:sz w:val="32"/>
          <w:szCs w:val="32"/>
        </w:rPr>
      </w:pPr>
      <w:r w:rsidRPr="00BF3866">
        <w:rPr>
          <w:rFonts w:ascii="Times New Roman" w:eastAsia="仿宋" w:hAnsi="Times New Roman" w:hint="eastAsia"/>
          <w:b/>
          <w:bCs/>
          <w:sz w:val="32"/>
          <w:szCs w:val="32"/>
          <w:lang w:val="en-US"/>
        </w:rPr>
        <w:t>第十</w:t>
      </w:r>
      <w:r w:rsidR="00F6214D" w:rsidRPr="00BF3866">
        <w:rPr>
          <w:rFonts w:ascii="Times New Roman" w:eastAsia="仿宋" w:hAnsi="Times New Roman" w:hint="eastAsia"/>
          <w:b/>
          <w:bCs/>
          <w:sz w:val="32"/>
          <w:szCs w:val="32"/>
          <w:lang w:val="en-US"/>
        </w:rPr>
        <w:t>九</w:t>
      </w:r>
      <w:r w:rsidRPr="00BF3866">
        <w:rPr>
          <w:rFonts w:ascii="Times New Roman" w:eastAsia="仿宋" w:hAnsi="Times New Roman" w:hint="eastAsia"/>
          <w:b/>
          <w:bCs/>
          <w:sz w:val="32"/>
          <w:szCs w:val="32"/>
          <w:lang w:val="en-US"/>
        </w:rPr>
        <w:t>条</w:t>
      </w:r>
      <w:r w:rsidRPr="00BF3866">
        <w:rPr>
          <w:rFonts w:ascii="仿宋" w:eastAsia="仿宋" w:hAnsi="仿宋" w:cs="华文仿宋" w:hint="eastAsia"/>
          <w:b/>
          <w:color w:val="000000"/>
          <w:sz w:val="32"/>
          <w:szCs w:val="32"/>
        </w:rPr>
        <w:t xml:space="preserve"> </w:t>
      </w:r>
      <w:r w:rsidRPr="00BF3866">
        <w:rPr>
          <w:rFonts w:ascii="仿宋" w:eastAsia="仿宋" w:hAnsi="仿宋" w:cs="华文仿宋" w:hint="eastAsia"/>
          <w:color w:val="000000"/>
          <w:sz w:val="32"/>
          <w:szCs w:val="32"/>
        </w:rPr>
        <w:t>参与评审工作的评审委员会委员、专业评审组成员、以及相关工作人员应当对申报项目的内容及评审情况严格保密。</w:t>
      </w:r>
    </w:p>
    <w:p w14:paraId="06E676DC" w14:textId="0FF6A874" w:rsidR="007B1E73" w:rsidRPr="00BF3866" w:rsidRDefault="007B1E73" w:rsidP="007B1E73">
      <w:pPr>
        <w:pStyle w:val="11"/>
        <w:shd w:val="clear" w:color="auto" w:fill="auto"/>
        <w:adjustRightInd w:val="0"/>
        <w:snapToGrid w:val="0"/>
        <w:spacing w:before="0" w:after="0" w:line="300" w:lineRule="auto"/>
        <w:ind w:left="20" w:firstLine="680"/>
        <w:jc w:val="both"/>
        <w:rPr>
          <w:rFonts w:ascii="仿宋" w:eastAsia="仿宋" w:hAnsi="仿宋" w:cs="华文仿宋" w:hint="eastAsia"/>
          <w:color w:val="000000"/>
          <w:sz w:val="32"/>
          <w:szCs w:val="32"/>
        </w:rPr>
      </w:pPr>
      <w:r w:rsidRPr="00BF3866">
        <w:rPr>
          <w:rFonts w:ascii="Times New Roman" w:eastAsia="仿宋" w:hAnsi="Times New Roman" w:hint="eastAsia"/>
          <w:b/>
          <w:bCs/>
          <w:sz w:val="32"/>
          <w:szCs w:val="32"/>
          <w:lang w:val="en-US"/>
        </w:rPr>
        <w:t>第</w:t>
      </w:r>
      <w:r w:rsidR="00F6214D" w:rsidRPr="00BF3866">
        <w:rPr>
          <w:rFonts w:ascii="Times New Roman" w:eastAsia="仿宋" w:hAnsi="Times New Roman" w:hint="eastAsia"/>
          <w:b/>
          <w:bCs/>
          <w:sz w:val="32"/>
          <w:szCs w:val="32"/>
          <w:lang w:val="en-US"/>
        </w:rPr>
        <w:t>二十</w:t>
      </w:r>
      <w:r w:rsidRPr="00BF3866">
        <w:rPr>
          <w:rFonts w:ascii="Times New Roman" w:eastAsia="仿宋" w:hAnsi="Times New Roman" w:hint="eastAsia"/>
          <w:b/>
          <w:bCs/>
          <w:sz w:val="32"/>
          <w:szCs w:val="32"/>
          <w:lang w:val="en-US"/>
        </w:rPr>
        <w:t>条</w:t>
      </w:r>
      <w:r w:rsidRPr="00BF3866">
        <w:rPr>
          <w:rFonts w:ascii="Times New Roman" w:eastAsia="仿宋" w:hAnsi="Times New Roman" w:hint="eastAsia"/>
          <w:b/>
          <w:bCs/>
          <w:sz w:val="32"/>
          <w:szCs w:val="32"/>
          <w:lang w:val="en-US"/>
        </w:rPr>
        <w:t xml:space="preserve"> </w:t>
      </w:r>
      <w:r w:rsidRPr="00BF3866">
        <w:rPr>
          <w:rFonts w:ascii="仿宋" w:eastAsia="仿宋" w:hAnsi="仿宋" w:cs="华文仿宋" w:hint="eastAsia"/>
          <w:color w:val="000000"/>
          <w:sz w:val="32"/>
          <w:szCs w:val="32"/>
        </w:rPr>
        <w:t>评审委员会审定出评审结果后，在中国能源研究会官方网站进行公示，</w:t>
      </w:r>
      <w:r w:rsidRPr="00BF3866">
        <w:rPr>
          <w:rFonts w:ascii="仿宋" w:eastAsia="仿宋" w:hAnsi="仿宋" w:cs="华文仿宋" w:hint="eastAsia"/>
          <w:color w:val="000000"/>
          <w:sz w:val="32"/>
          <w:szCs w:val="32"/>
          <w:lang w:val="en-US"/>
        </w:rPr>
        <w:t>公示期15天</w:t>
      </w:r>
      <w:r w:rsidRPr="00BF3866">
        <w:rPr>
          <w:rFonts w:ascii="仿宋" w:eastAsia="仿宋" w:hAnsi="仿宋" w:cs="华文仿宋" w:hint="eastAsia"/>
          <w:color w:val="000000"/>
          <w:sz w:val="32"/>
          <w:szCs w:val="32"/>
        </w:rPr>
        <w:t>。</w:t>
      </w:r>
    </w:p>
    <w:p w14:paraId="526A8E58" w14:textId="77777777" w:rsidR="007B1E73" w:rsidRPr="00BF3866" w:rsidRDefault="007B1E73" w:rsidP="007B1E73">
      <w:pPr>
        <w:pStyle w:val="a5"/>
        <w:adjustRightInd w:val="0"/>
        <w:snapToGrid w:val="0"/>
        <w:spacing w:before="0" w:after="0" w:line="300" w:lineRule="auto"/>
        <w:jc w:val="both"/>
        <w:rPr>
          <w:rFonts w:ascii="仿宋" w:eastAsia="仿宋" w:hAnsi="仿宋" w:cs="华文仿宋" w:hint="eastAsia"/>
        </w:rPr>
      </w:pPr>
    </w:p>
    <w:p w14:paraId="5CE39731" w14:textId="77777777" w:rsidR="007B1E73" w:rsidRPr="00BF3866" w:rsidRDefault="007B1E73" w:rsidP="007B1E73">
      <w:pPr>
        <w:pStyle w:val="a3"/>
        <w:tabs>
          <w:tab w:val="left" w:pos="1281"/>
          <w:tab w:val="left" w:pos="1920"/>
        </w:tabs>
        <w:adjustRightInd w:val="0"/>
        <w:snapToGrid w:val="0"/>
        <w:spacing w:before="0" w:line="300" w:lineRule="auto"/>
        <w:ind w:left="0"/>
        <w:jc w:val="center"/>
        <w:rPr>
          <w:rFonts w:ascii="仿宋" w:eastAsia="仿宋" w:hAnsi="仿宋" w:cs="Times New Roman" w:hint="eastAsia"/>
          <w:b/>
          <w:bCs/>
          <w:lang w:eastAsia="zh-CN"/>
        </w:rPr>
      </w:pPr>
      <w:r w:rsidRPr="00BF3866">
        <w:rPr>
          <w:rFonts w:ascii="仿宋" w:eastAsia="仿宋" w:hAnsi="仿宋" w:cs="Times New Roman"/>
          <w:b/>
          <w:bCs/>
          <w:lang w:eastAsia="zh-CN"/>
        </w:rPr>
        <w:t>第六章</w:t>
      </w:r>
      <w:r w:rsidRPr="00BF3866">
        <w:rPr>
          <w:rFonts w:ascii="仿宋" w:eastAsia="仿宋" w:hAnsi="仿宋" w:cs="Times New Roman"/>
          <w:b/>
          <w:bCs/>
          <w:lang w:eastAsia="zh-CN"/>
        </w:rPr>
        <w:tab/>
      </w:r>
      <w:r w:rsidRPr="00BF3866">
        <w:rPr>
          <w:rFonts w:ascii="仿宋" w:eastAsia="仿宋" w:hAnsi="仿宋" w:cs="Times New Roman" w:hint="eastAsia"/>
          <w:b/>
          <w:bCs/>
          <w:lang w:eastAsia="zh-CN"/>
        </w:rPr>
        <w:t>异议处理</w:t>
      </w:r>
    </w:p>
    <w:p w14:paraId="222C08BF" w14:textId="59E32B0E" w:rsidR="007B1E73" w:rsidRPr="00BF3866" w:rsidRDefault="007B1E73" w:rsidP="007B1E73">
      <w:pPr>
        <w:pStyle w:val="11"/>
        <w:shd w:val="clear" w:color="auto" w:fill="auto"/>
        <w:adjustRightInd w:val="0"/>
        <w:snapToGrid w:val="0"/>
        <w:spacing w:before="0" w:after="0" w:line="300" w:lineRule="auto"/>
        <w:ind w:left="20" w:firstLine="680"/>
        <w:jc w:val="both"/>
        <w:rPr>
          <w:rFonts w:ascii="仿宋" w:eastAsia="仿宋" w:hAnsi="仿宋" w:cs="华文仿宋" w:hint="eastAsia"/>
          <w:color w:val="000000"/>
          <w:sz w:val="32"/>
          <w:szCs w:val="32"/>
        </w:rPr>
      </w:pPr>
      <w:r w:rsidRPr="00BF3866">
        <w:rPr>
          <w:rFonts w:ascii="Times New Roman" w:eastAsia="仿宋" w:hAnsi="Times New Roman" w:hint="eastAsia"/>
          <w:b/>
          <w:bCs/>
          <w:sz w:val="32"/>
          <w:szCs w:val="32"/>
          <w:lang w:val="en-US"/>
        </w:rPr>
        <w:t>第二十</w:t>
      </w:r>
      <w:r w:rsidR="00F6214D" w:rsidRPr="00BF3866">
        <w:rPr>
          <w:rFonts w:ascii="Times New Roman" w:eastAsia="仿宋" w:hAnsi="Times New Roman" w:hint="eastAsia"/>
          <w:b/>
          <w:bCs/>
          <w:sz w:val="32"/>
          <w:szCs w:val="32"/>
          <w:lang w:val="en-US"/>
        </w:rPr>
        <w:t>一</w:t>
      </w:r>
      <w:r w:rsidRPr="00BF3866">
        <w:rPr>
          <w:rFonts w:ascii="Times New Roman" w:eastAsia="仿宋" w:hAnsi="Times New Roman" w:hint="eastAsia"/>
          <w:b/>
          <w:bCs/>
          <w:sz w:val="32"/>
          <w:szCs w:val="32"/>
          <w:lang w:val="en-US"/>
        </w:rPr>
        <w:t>条</w:t>
      </w:r>
      <w:r w:rsidRPr="00BF3866">
        <w:rPr>
          <w:rFonts w:ascii="仿宋" w:eastAsia="仿宋" w:hAnsi="仿宋" w:cs="华文仿宋" w:hint="eastAsia"/>
          <w:b/>
          <w:color w:val="000000"/>
          <w:sz w:val="32"/>
          <w:szCs w:val="32"/>
        </w:rPr>
        <w:t xml:space="preserve"> </w:t>
      </w:r>
      <w:r w:rsidRPr="00BF3866">
        <w:rPr>
          <w:rFonts w:ascii="仿宋" w:eastAsia="仿宋" w:hAnsi="仿宋" w:cs="华文仿宋" w:hint="eastAsia"/>
          <w:color w:val="000000"/>
          <w:sz w:val="32"/>
          <w:szCs w:val="32"/>
        </w:rPr>
        <w:t>中国能源研究会能源创新</w:t>
      </w:r>
      <w:proofErr w:type="gramStart"/>
      <w:r w:rsidRPr="00BF3866">
        <w:rPr>
          <w:rFonts w:ascii="仿宋" w:eastAsia="仿宋" w:hAnsi="仿宋" w:cs="华文仿宋" w:hint="eastAsia"/>
          <w:color w:val="000000"/>
          <w:sz w:val="32"/>
          <w:szCs w:val="32"/>
        </w:rPr>
        <w:t>奖接受</w:t>
      </w:r>
      <w:proofErr w:type="gramEnd"/>
      <w:r w:rsidRPr="00BF3866">
        <w:rPr>
          <w:rFonts w:ascii="仿宋" w:eastAsia="仿宋" w:hAnsi="仿宋" w:cs="华文仿宋" w:hint="eastAsia"/>
          <w:color w:val="000000"/>
          <w:sz w:val="32"/>
          <w:szCs w:val="32"/>
        </w:rPr>
        <w:t>社会监督，其评审工作实行异议制度。自评审结果公示发布之日起，15</w:t>
      </w:r>
      <w:r w:rsidRPr="00BF3866">
        <w:rPr>
          <w:rFonts w:ascii="仿宋" w:eastAsia="仿宋" w:hAnsi="仿宋" w:cs="华文仿宋" w:hint="eastAsia"/>
          <w:color w:val="000000"/>
          <w:sz w:val="32"/>
          <w:szCs w:val="32"/>
          <w:lang w:val="en-US"/>
        </w:rPr>
        <w:lastRenderedPageBreak/>
        <w:t>天</w:t>
      </w:r>
      <w:r w:rsidRPr="00BF3866">
        <w:rPr>
          <w:rFonts w:ascii="仿宋" w:eastAsia="仿宋" w:hAnsi="仿宋" w:cs="华文仿宋" w:hint="eastAsia"/>
          <w:color w:val="000000"/>
          <w:sz w:val="32"/>
          <w:szCs w:val="32"/>
        </w:rPr>
        <w:t>内为异议期。有关单位或个人如有异议，需在异议期内向奖励办公室提出意见，过期不予受理。</w:t>
      </w:r>
    </w:p>
    <w:p w14:paraId="0E5847FA" w14:textId="04A91DEC" w:rsidR="007B1E73" w:rsidRPr="00BF3866" w:rsidRDefault="007B1E73" w:rsidP="007B1E73">
      <w:pPr>
        <w:pStyle w:val="11"/>
        <w:shd w:val="clear" w:color="auto" w:fill="auto"/>
        <w:adjustRightInd w:val="0"/>
        <w:snapToGrid w:val="0"/>
        <w:spacing w:before="0" w:after="0" w:line="300" w:lineRule="auto"/>
        <w:ind w:left="20" w:firstLine="680"/>
        <w:jc w:val="both"/>
        <w:rPr>
          <w:rFonts w:ascii="仿宋" w:eastAsia="仿宋" w:hAnsi="仿宋" w:cs="华文仿宋" w:hint="eastAsia"/>
          <w:color w:val="000000"/>
          <w:sz w:val="32"/>
          <w:szCs w:val="32"/>
          <w:lang w:val="en-US"/>
        </w:rPr>
      </w:pPr>
      <w:r w:rsidRPr="00BF3866">
        <w:rPr>
          <w:rFonts w:ascii="Times New Roman" w:eastAsia="仿宋" w:hAnsi="Times New Roman" w:hint="eastAsia"/>
          <w:b/>
          <w:bCs/>
          <w:sz w:val="32"/>
          <w:szCs w:val="32"/>
          <w:lang w:val="en-US"/>
        </w:rPr>
        <w:t>第二十</w:t>
      </w:r>
      <w:r w:rsidR="00F6214D" w:rsidRPr="00BF3866">
        <w:rPr>
          <w:rFonts w:ascii="Times New Roman" w:eastAsia="仿宋" w:hAnsi="Times New Roman" w:hint="eastAsia"/>
          <w:b/>
          <w:bCs/>
          <w:sz w:val="32"/>
          <w:szCs w:val="32"/>
          <w:lang w:val="en-US"/>
        </w:rPr>
        <w:t>二</w:t>
      </w:r>
      <w:r w:rsidRPr="00BF3866">
        <w:rPr>
          <w:rFonts w:ascii="Times New Roman" w:eastAsia="仿宋" w:hAnsi="Times New Roman" w:hint="eastAsia"/>
          <w:b/>
          <w:bCs/>
          <w:sz w:val="32"/>
          <w:szCs w:val="32"/>
          <w:lang w:val="en-US"/>
        </w:rPr>
        <w:t>条</w:t>
      </w:r>
      <w:r w:rsidRPr="00BF3866">
        <w:rPr>
          <w:rFonts w:ascii="仿宋" w:eastAsia="仿宋" w:hAnsi="仿宋" w:cs="华文仿宋" w:hint="eastAsia"/>
          <w:color w:val="000000"/>
          <w:sz w:val="32"/>
          <w:szCs w:val="32"/>
          <w:lang w:val="en-US"/>
        </w:rPr>
        <w:t xml:space="preserve"> 拟获奖者应及时向所在单位及人事关系所在部门报告并征得同意。若有异议，拟获奖者有义务向中国能源研究会奖励办公室反馈。</w:t>
      </w:r>
    </w:p>
    <w:p w14:paraId="6BCE0B53" w14:textId="66ED878D" w:rsidR="007B1E73" w:rsidRPr="00BF3866" w:rsidRDefault="007B1E73" w:rsidP="007B1E73">
      <w:pPr>
        <w:pStyle w:val="11"/>
        <w:shd w:val="clear" w:color="auto" w:fill="auto"/>
        <w:adjustRightInd w:val="0"/>
        <w:snapToGrid w:val="0"/>
        <w:spacing w:before="0" w:after="0" w:line="300" w:lineRule="auto"/>
        <w:ind w:left="20" w:firstLine="680"/>
        <w:jc w:val="both"/>
        <w:rPr>
          <w:rFonts w:ascii="仿宋" w:eastAsia="仿宋" w:hAnsi="仿宋" w:cs="华文仿宋" w:hint="eastAsia"/>
          <w:color w:val="000000"/>
          <w:sz w:val="32"/>
          <w:szCs w:val="32"/>
        </w:rPr>
      </w:pPr>
      <w:r w:rsidRPr="00BF3866">
        <w:rPr>
          <w:rFonts w:ascii="Times New Roman" w:eastAsia="仿宋" w:hAnsi="Times New Roman" w:hint="eastAsia"/>
          <w:b/>
          <w:bCs/>
          <w:sz w:val="32"/>
          <w:szCs w:val="32"/>
          <w:lang w:val="en-US"/>
        </w:rPr>
        <w:t>第二十</w:t>
      </w:r>
      <w:r w:rsidR="00F6214D" w:rsidRPr="00BF3866">
        <w:rPr>
          <w:rFonts w:ascii="Times New Roman" w:eastAsia="仿宋" w:hAnsi="Times New Roman" w:hint="eastAsia"/>
          <w:b/>
          <w:bCs/>
          <w:sz w:val="32"/>
          <w:szCs w:val="32"/>
          <w:lang w:val="en-US"/>
        </w:rPr>
        <w:t>三</w:t>
      </w:r>
      <w:r w:rsidRPr="00BF3866">
        <w:rPr>
          <w:rFonts w:ascii="Times New Roman" w:eastAsia="仿宋" w:hAnsi="Times New Roman" w:hint="eastAsia"/>
          <w:b/>
          <w:bCs/>
          <w:sz w:val="32"/>
          <w:szCs w:val="32"/>
          <w:lang w:val="en-US"/>
        </w:rPr>
        <w:t>条</w:t>
      </w:r>
      <w:r w:rsidRPr="00BF3866">
        <w:rPr>
          <w:rFonts w:ascii="仿宋" w:eastAsia="仿宋" w:hAnsi="仿宋" w:cs="华文仿宋" w:hint="eastAsia"/>
          <w:b/>
          <w:color w:val="000000"/>
          <w:sz w:val="32"/>
          <w:szCs w:val="32"/>
          <w:lang w:val="en-US"/>
        </w:rPr>
        <w:t xml:space="preserve">  </w:t>
      </w:r>
      <w:r w:rsidRPr="00BF3866">
        <w:rPr>
          <w:rFonts w:ascii="仿宋" w:eastAsia="仿宋" w:hAnsi="仿宋" w:cs="华文仿宋" w:hint="eastAsia"/>
          <w:color w:val="000000"/>
          <w:sz w:val="32"/>
          <w:szCs w:val="32"/>
        </w:rPr>
        <w:t>提出异议的单位或个人，应以书面形式提出具体的申诉理由和意见，并附上有关证明材料及有效联系方式，否则不予受理。</w:t>
      </w:r>
    </w:p>
    <w:p w14:paraId="5A955042" w14:textId="41761B7E" w:rsidR="007B1E73" w:rsidRPr="00BF3866" w:rsidRDefault="007B1E73" w:rsidP="007B1E73">
      <w:pPr>
        <w:pStyle w:val="11"/>
        <w:shd w:val="clear" w:color="auto" w:fill="auto"/>
        <w:adjustRightInd w:val="0"/>
        <w:snapToGrid w:val="0"/>
        <w:spacing w:before="0" w:after="0" w:line="300" w:lineRule="auto"/>
        <w:ind w:left="20" w:firstLine="680"/>
        <w:jc w:val="both"/>
        <w:rPr>
          <w:rFonts w:ascii="仿宋" w:eastAsia="仿宋" w:hAnsi="仿宋" w:cs="华文仿宋" w:hint="eastAsia"/>
          <w:color w:val="000000"/>
          <w:sz w:val="32"/>
          <w:szCs w:val="32"/>
        </w:rPr>
      </w:pPr>
      <w:r w:rsidRPr="00BF3866">
        <w:rPr>
          <w:rFonts w:ascii="Times New Roman" w:eastAsia="仿宋" w:hAnsi="Times New Roman" w:hint="eastAsia"/>
          <w:b/>
          <w:bCs/>
          <w:sz w:val="32"/>
          <w:szCs w:val="32"/>
          <w:lang w:val="en-US"/>
        </w:rPr>
        <w:t>第二十</w:t>
      </w:r>
      <w:r w:rsidR="00F6214D" w:rsidRPr="00BF3866">
        <w:rPr>
          <w:rFonts w:ascii="Times New Roman" w:eastAsia="仿宋" w:hAnsi="Times New Roman" w:hint="eastAsia"/>
          <w:b/>
          <w:bCs/>
          <w:sz w:val="32"/>
          <w:szCs w:val="32"/>
          <w:lang w:val="en-US"/>
        </w:rPr>
        <w:t>四</w:t>
      </w:r>
      <w:r w:rsidRPr="00BF3866">
        <w:rPr>
          <w:rFonts w:ascii="Times New Roman" w:eastAsia="仿宋" w:hAnsi="Times New Roman" w:hint="eastAsia"/>
          <w:b/>
          <w:bCs/>
          <w:sz w:val="32"/>
          <w:szCs w:val="32"/>
          <w:lang w:val="en-US"/>
        </w:rPr>
        <w:t>条</w:t>
      </w:r>
      <w:r w:rsidRPr="00BF3866">
        <w:rPr>
          <w:rFonts w:ascii="仿宋" w:eastAsia="仿宋" w:hAnsi="仿宋" w:cs="华文仿宋" w:hint="eastAsia"/>
          <w:b/>
          <w:color w:val="000000"/>
          <w:sz w:val="32"/>
          <w:szCs w:val="32"/>
        </w:rPr>
        <w:t xml:space="preserve"> </w:t>
      </w:r>
      <w:r w:rsidRPr="00BF3866">
        <w:rPr>
          <w:rFonts w:ascii="仿宋" w:eastAsia="仿宋" w:hAnsi="仿宋" w:cs="华文仿宋" w:hint="eastAsia"/>
          <w:color w:val="000000"/>
          <w:sz w:val="32"/>
          <w:szCs w:val="32"/>
        </w:rPr>
        <w:t>为维护异议者的合法权益，奖励办公室及推荐单位工作人员，以及其他参与异议调查、处理的有关人员应当对异议者的身份予以保密；确实需要公开的，应当事前征求异议者的意见。</w:t>
      </w:r>
    </w:p>
    <w:p w14:paraId="2D34DD67" w14:textId="6B09807F" w:rsidR="007B1E73" w:rsidRPr="00BF3866" w:rsidRDefault="007B1E73" w:rsidP="007B1E73">
      <w:pPr>
        <w:pStyle w:val="11"/>
        <w:shd w:val="clear" w:color="auto" w:fill="auto"/>
        <w:adjustRightInd w:val="0"/>
        <w:snapToGrid w:val="0"/>
        <w:spacing w:before="0" w:after="0" w:line="300" w:lineRule="auto"/>
        <w:ind w:left="20" w:firstLine="680"/>
        <w:jc w:val="both"/>
        <w:rPr>
          <w:rFonts w:ascii="仿宋" w:eastAsia="仿宋" w:hAnsi="仿宋" w:cs="华文仿宋" w:hint="eastAsia"/>
          <w:color w:val="000000"/>
          <w:sz w:val="32"/>
          <w:szCs w:val="32"/>
        </w:rPr>
      </w:pPr>
      <w:r w:rsidRPr="00BF3866">
        <w:rPr>
          <w:rFonts w:ascii="Times New Roman" w:eastAsia="仿宋" w:hAnsi="Times New Roman" w:hint="eastAsia"/>
          <w:b/>
          <w:bCs/>
          <w:sz w:val="32"/>
          <w:szCs w:val="32"/>
          <w:lang w:val="en-US"/>
        </w:rPr>
        <w:t>第二十</w:t>
      </w:r>
      <w:r w:rsidR="00F6214D" w:rsidRPr="00BF3866">
        <w:rPr>
          <w:rFonts w:ascii="Times New Roman" w:eastAsia="仿宋" w:hAnsi="Times New Roman" w:hint="eastAsia"/>
          <w:b/>
          <w:bCs/>
          <w:sz w:val="32"/>
          <w:szCs w:val="32"/>
          <w:lang w:val="en-US"/>
        </w:rPr>
        <w:t>五</w:t>
      </w:r>
      <w:r w:rsidRPr="00BF3866">
        <w:rPr>
          <w:rFonts w:ascii="Times New Roman" w:eastAsia="仿宋" w:hAnsi="Times New Roman" w:hint="eastAsia"/>
          <w:b/>
          <w:bCs/>
          <w:sz w:val="32"/>
          <w:szCs w:val="32"/>
          <w:lang w:val="en-US"/>
        </w:rPr>
        <w:t>条</w:t>
      </w:r>
      <w:r w:rsidRPr="00BF3866">
        <w:rPr>
          <w:rFonts w:ascii="仿宋" w:eastAsia="仿宋" w:hAnsi="仿宋" w:cs="华文仿宋" w:hint="eastAsia"/>
          <w:b/>
          <w:color w:val="000000"/>
          <w:sz w:val="32"/>
          <w:szCs w:val="32"/>
        </w:rPr>
        <w:t xml:space="preserve"> </w:t>
      </w:r>
      <w:r w:rsidRPr="00BF3866">
        <w:rPr>
          <w:rFonts w:ascii="仿宋" w:eastAsia="仿宋" w:hAnsi="仿宋" w:cs="华文仿宋" w:hint="eastAsia"/>
          <w:color w:val="000000"/>
          <w:sz w:val="32"/>
          <w:szCs w:val="32"/>
        </w:rPr>
        <w:t>异议分为实质性异议与非实质性异议。实质性异议是指对申报项目的创新性、先进性等申报不实的意见、以及推荐书填写不实或存在学术不端行为所提的意见；非实质性异议是指对项目的主要完成人或主要完成单位的意见。对项目是否获奖、获奖等级，以及完成人排名次序的异议，不予受理。</w:t>
      </w:r>
    </w:p>
    <w:p w14:paraId="601E81B2" w14:textId="66936C2A" w:rsidR="007B1E73" w:rsidRPr="00BF3866" w:rsidRDefault="007B1E73" w:rsidP="007B1E73">
      <w:pPr>
        <w:pStyle w:val="11"/>
        <w:shd w:val="clear" w:color="auto" w:fill="auto"/>
        <w:adjustRightInd w:val="0"/>
        <w:snapToGrid w:val="0"/>
        <w:spacing w:before="0" w:after="0" w:line="300" w:lineRule="auto"/>
        <w:ind w:left="20" w:firstLine="680"/>
        <w:jc w:val="both"/>
        <w:rPr>
          <w:rFonts w:ascii="仿宋" w:eastAsia="仿宋" w:hAnsi="仿宋" w:cs="华文仿宋" w:hint="eastAsia"/>
          <w:color w:val="000000"/>
          <w:sz w:val="32"/>
          <w:szCs w:val="32"/>
        </w:rPr>
      </w:pPr>
      <w:r w:rsidRPr="00BF3866">
        <w:rPr>
          <w:rFonts w:ascii="Times New Roman" w:eastAsia="仿宋" w:hAnsi="Times New Roman" w:hint="eastAsia"/>
          <w:b/>
          <w:bCs/>
          <w:sz w:val="32"/>
          <w:szCs w:val="32"/>
          <w:lang w:val="en-US"/>
        </w:rPr>
        <w:t>第二十</w:t>
      </w:r>
      <w:r w:rsidR="00F6214D" w:rsidRPr="00BF3866">
        <w:rPr>
          <w:rFonts w:ascii="Times New Roman" w:eastAsia="仿宋" w:hAnsi="Times New Roman" w:hint="eastAsia"/>
          <w:b/>
          <w:bCs/>
          <w:sz w:val="32"/>
          <w:szCs w:val="32"/>
          <w:lang w:val="en-US"/>
        </w:rPr>
        <w:t>六</w:t>
      </w:r>
      <w:r w:rsidRPr="00BF3866">
        <w:rPr>
          <w:rFonts w:ascii="Times New Roman" w:eastAsia="仿宋" w:hAnsi="Times New Roman" w:hint="eastAsia"/>
          <w:b/>
          <w:bCs/>
          <w:sz w:val="32"/>
          <w:szCs w:val="32"/>
          <w:lang w:val="en-US"/>
        </w:rPr>
        <w:t>条</w:t>
      </w:r>
      <w:r w:rsidRPr="00BF3866">
        <w:rPr>
          <w:rFonts w:ascii="仿宋" w:eastAsia="仿宋" w:hAnsi="仿宋" w:cs="华文仿宋" w:hint="eastAsia"/>
          <w:b/>
          <w:color w:val="000000"/>
          <w:sz w:val="32"/>
          <w:szCs w:val="32"/>
        </w:rPr>
        <w:t xml:space="preserve"> </w:t>
      </w:r>
      <w:r w:rsidRPr="00BF3866">
        <w:rPr>
          <w:rFonts w:ascii="仿宋" w:eastAsia="仿宋" w:hAnsi="仿宋" w:cs="华文仿宋" w:hint="eastAsia"/>
          <w:color w:val="000000"/>
          <w:sz w:val="32"/>
          <w:szCs w:val="32"/>
        </w:rPr>
        <w:t>奖励办公室负责协调解决异议，并备案。</w:t>
      </w:r>
    </w:p>
    <w:p w14:paraId="0D627C3C" w14:textId="77777777" w:rsidR="007B1E73" w:rsidRPr="00BF3866" w:rsidRDefault="007B1E73" w:rsidP="007B1E73">
      <w:pPr>
        <w:pStyle w:val="11"/>
        <w:shd w:val="clear" w:color="auto" w:fill="auto"/>
        <w:adjustRightInd w:val="0"/>
        <w:snapToGrid w:val="0"/>
        <w:spacing w:before="0" w:after="0" w:line="300" w:lineRule="auto"/>
        <w:ind w:left="20" w:firstLine="680"/>
        <w:jc w:val="both"/>
        <w:rPr>
          <w:rFonts w:ascii="仿宋" w:eastAsia="仿宋" w:hAnsi="仿宋" w:cs="华文仿宋" w:hint="eastAsia"/>
          <w:color w:val="000000"/>
          <w:sz w:val="32"/>
          <w:szCs w:val="32"/>
        </w:rPr>
      </w:pPr>
      <w:r w:rsidRPr="00BF3866">
        <w:rPr>
          <w:rFonts w:ascii="仿宋" w:eastAsia="仿宋" w:hAnsi="仿宋" w:cs="华文仿宋" w:hint="eastAsia"/>
          <w:color w:val="000000"/>
          <w:sz w:val="32"/>
          <w:szCs w:val="32"/>
        </w:rPr>
        <w:t>（一）必要时，奖励办公室可以组织专家进行核实，提出处理意见。形成意见后报评审委员会主任审定，并将审定结果及时通知双方。</w:t>
      </w:r>
    </w:p>
    <w:p w14:paraId="1644B2DC" w14:textId="77777777" w:rsidR="007B1E73" w:rsidRPr="00BF3866" w:rsidRDefault="007B1E73" w:rsidP="007B1E73">
      <w:pPr>
        <w:pStyle w:val="11"/>
        <w:shd w:val="clear" w:color="auto" w:fill="auto"/>
        <w:adjustRightInd w:val="0"/>
        <w:snapToGrid w:val="0"/>
        <w:spacing w:before="0" w:after="0" w:line="300" w:lineRule="auto"/>
        <w:ind w:left="20" w:firstLine="680"/>
        <w:jc w:val="both"/>
        <w:rPr>
          <w:rFonts w:ascii="仿宋" w:eastAsia="仿宋" w:hAnsi="仿宋" w:cs="华文仿宋" w:hint="eastAsia"/>
          <w:color w:val="000000"/>
          <w:sz w:val="32"/>
          <w:szCs w:val="32"/>
        </w:rPr>
      </w:pPr>
      <w:r w:rsidRPr="00BF3866">
        <w:rPr>
          <w:rFonts w:ascii="仿宋" w:eastAsia="仿宋" w:hAnsi="仿宋" w:cs="华文仿宋" w:hint="eastAsia"/>
          <w:color w:val="000000"/>
          <w:sz w:val="32"/>
          <w:szCs w:val="32"/>
        </w:rPr>
        <w:t>（二）如是推荐单位的推荐项目受到异议，则推荐单位应及时通知被异议方回复异议内容，并进行调查、核实，形成书面意见报奖励办公室。奖励办公室须及时将审核、裁决结果通知双方。</w:t>
      </w:r>
    </w:p>
    <w:p w14:paraId="648E6A13" w14:textId="40A973FB" w:rsidR="007B1E73" w:rsidRPr="00BF3866" w:rsidRDefault="007B1E73" w:rsidP="007B1E73">
      <w:pPr>
        <w:pStyle w:val="11"/>
        <w:shd w:val="clear" w:color="auto" w:fill="auto"/>
        <w:adjustRightInd w:val="0"/>
        <w:snapToGrid w:val="0"/>
        <w:spacing w:before="0" w:after="0" w:line="300" w:lineRule="auto"/>
        <w:ind w:left="20" w:firstLine="680"/>
        <w:jc w:val="both"/>
        <w:rPr>
          <w:rFonts w:ascii="仿宋" w:eastAsia="仿宋" w:hAnsi="仿宋" w:cs="华文仿宋" w:hint="eastAsia"/>
          <w:color w:val="000000"/>
          <w:sz w:val="32"/>
          <w:szCs w:val="32"/>
        </w:rPr>
      </w:pPr>
      <w:r w:rsidRPr="00BF3866">
        <w:rPr>
          <w:rFonts w:ascii="Times New Roman" w:eastAsia="仿宋" w:hAnsi="Times New Roman" w:hint="eastAsia"/>
          <w:b/>
          <w:bCs/>
          <w:sz w:val="32"/>
          <w:szCs w:val="32"/>
          <w:lang w:val="en-US"/>
        </w:rPr>
        <w:lastRenderedPageBreak/>
        <w:t>第二十</w:t>
      </w:r>
      <w:r w:rsidR="00F6214D" w:rsidRPr="00BF3866">
        <w:rPr>
          <w:rFonts w:ascii="Times New Roman" w:eastAsia="仿宋" w:hAnsi="Times New Roman" w:hint="eastAsia"/>
          <w:b/>
          <w:bCs/>
          <w:sz w:val="32"/>
          <w:szCs w:val="32"/>
          <w:lang w:val="en-US"/>
        </w:rPr>
        <w:t>七</w:t>
      </w:r>
      <w:r w:rsidRPr="00BF3866">
        <w:rPr>
          <w:rFonts w:ascii="Times New Roman" w:eastAsia="仿宋" w:hAnsi="Times New Roman" w:hint="eastAsia"/>
          <w:b/>
          <w:bCs/>
          <w:sz w:val="32"/>
          <w:szCs w:val="32"/>
          <w:lang w:val="en-US"/>
        </w:rPr>
        <w:t>条</w:t>
      </w:r>
      <w:r w:rsidRPr="00BF3866">
        <w:rPr>
          <w:rFonts w:ascii="仿宋" w:eastAsia="仿宋" w:hAnsi="仿宋" w:cs="华文仿宋" w:hint="eastAsia"/>
          <w:b/>
          <w:color w:val="000000"/>
          <w:sz w:val="32"/>
          <w:szCs w:val="32"/>
        </w:rPr>
        <w:t xml:space="preserve"> </w:t>
      </w:r>
      <w:r w:rsidRPr="00BF3866">
        <w:rPr>
          <w:rFonts w:ascii="仿宋" w:eastAsia="仿宋" w:hAnsi="仿宋" w:cs="华文仿宋" w:hint="eastAsia"/>
          <w:color w:val="000000"/>
          <w:sz w:val="32"/>
          <w:szCs w:val="32"/>
        </w:rPr>
        <w:t>异议处理过程中，涉及异议的任何一方应当积极配合，不应推诿和延误。异议项目的主要完成单位</w:t>
      </w:r>
      <w:r w:rsidRPr="00BF3866">
        <w:rPr>
          <w:rFonts w:ascii="仿宋" w:eastAsia="仿宋" w:hAnsi="仿宋" w:cs="华文仿宋" w:hint="eastAsia"/>
          <w:color w:val="000000"/>
          <w:sz w:val="32"/>
          <w:szCs w:val="32"/>
          <w:lang w:val="en-US"/>
        </w:rPr>
        <w:t>或</w:t>
      </w:r>
      <w:r w:rsidRPr="00BF3866">
        <w:rPr>
          <w:rFonts w:ascii="仿宋" w:eastAsia="仿宋" w:hAnsi="仿宋" w:cs="华文仿宋" w:hint="eastAsia"/>
          <w:color w:val="000000"/>
          <w:sz w:val="32"/>
          <w:szCs w:val="32"/>
        </w:rPr>
        <w:t>完成人、推荐单位、推荐人及候选人所在单位在规定时间内未按要求提供相关证明材料的，视为承认异议内容；提出异议的单位、个人在规定时间内未按要求提供相关证明材料的，视为放弃异议。指定日期内异议项目未有处理结果的，取消奖项，待异议处理完毕后可在下一年度重新参加申报。</w:t>
      </w:r>
    </w:p>
    <w:p w14:paraId="46885808" w14:textId="3FD32D2A" w:rsidR="007B1E73" w:rsidRPr="00BF3866" w:rsidRDefault="007B1E73" w:rsidP="007B1E73">
      <w:pPr>
        <w:pStyle w:val="11"/>
        <w:shd w:val="clear" w:color="auto" w:fill="auto"/>
        <w:adjustRightInd w:val="0"/>
        <w:snapToGrid w:val="0"/>
        <w:spacing w:before="0" w:after="0" w:line="300" w:lineRule="auto"/>
        <w:ind w:left="20" w:firstLine="680"/>
        <w:jc w:val="both"/>
        <w:rPr>
          <w:rFonts w:ascii="仿宋" w:eastAsia="仿宋" w:hAnsi="仿宋" w:cs="华文仿宋" w:hint="eastAsia"/>
          <w:color w:val="000000"/>
          <w:sz w:val="32"/>
          <w:szCs w:val="32"/>
        </w:rPr>
      </w:pPr>
      <w:r w:rsidRPr="00BF3866">
        <w:rPr>
          <w:rFonts w:ascii="Times New Roman" w:eastAsia="仿宋" w:hAnsi="Times New Roman" w:hint="eastAsia"/>
          <w:b/>
          <w:bCs/>
          <w:sz w:val="32"/>
          <w:szCs w:val="32"/>
          <w:lang w:val="en-US"/>
        </w:rPr>
        <w:t>第二十</w:t>
      </w:r>
      <w:r w:rsidR="00F6214D" w:rsidRPr="00BF3866">
        <w:rPr>
          <w:rFonts w:ascii="Times New Roman" w:eastAsia="仿宋" w:hAnsi="Times New Roman" w:hint="eastAsia"/>
          <w:b/>
          <w:bCs/>
          <w:sz w:val="32"/>
          <w:szCs w:val="32"/>
          <w:lang w:val="en-US"/>
        </w:rPr>
        <w:t>八</w:t>
      </w:r>
      <w:r w:rsidRPr="00BF3866">
        <w:rPr>
          <w:rFonts w:ascii="Times New Roman" w:eastAsia="仿宋" w:hAnsi="Times New Roman" w:hint="eastAsia"/>
          <w:b/>
          <w:bCs/>
          <w:sz w:val="32"/>
          <w:szCs w:val="32"/>
          <w:lang w:val="en-US"/>
        </w:rPr>
        <w:t>条</w:t>
      </w:r>
      <w:r w:rsidRPr="00BF3866">
        <w:rPr>
          <w:rFonts w:ascii="仿宋" w:eastAsia="仿宋" w:hAnsi="仿宋" w:cs="华文仿宋" w:hint="eastAsia"/>
          <w:b/>
          <w:color w:val="000000"/>
          <w:sz w:val="32"/>
          <w:szCs w:val="32"/>
        </w:rPr>
        <w:t xml:space="preserve"> </w:t>
      </w:r>
      <w:r w:rsidRPr="00BF3866">
        <w:rPr>
          <w:rFonts w:ascii="仿宋" w:eastAsia="仿宋" w:hAnsi="仿宋" w:cs="华文仿宋" w:hint="eastAsia"/>
          <w:color w:val="000000"/>
          <w:sz w:val="32"/>
          <w:szCs w:val="32"/>
        </w:rPr>
        <w:t>奖励办公室向评审委员会报告异议核实情况及处理意见，并将评审委员会的决定意见通知涉及异议的各方。</w:t>
      </w:r>
    </w:p>
    <w:p w14:paraId="77A611C8" w14:textId="77777777" w:rsidR="007B1E73" w:rsidRPr="00BF3866" w:rsidRDefault="007B1E73" w:rsidP="007B1E73">
      <w:pPr>
        <w:pStyle w:val="11"/>
        <w:shd w:val="clear" w:color="auto" w:fill="auto"/>
        <w:adjustRightInd w:val="0"/>
        <w:snapToGrid w:val="0"/>
        <w:spacing w:before="0" w:after="0" w:line="300" w:lineRule="auto"/>
        <w:ind w:left="20" w:firstLine="680"/>
        <w:jc w:val="both"/>
        <w:rPr>
          <w:rFonts w:ascii="仿宋" w:eastAsia="仿宋" w:hAnsi="仿宋" w:cs="华文仿宋" w:hint="eastAsia"/>
          <w:color w:val="000000"/>
          <w:sz w:val="32"/>
          <w:szCs w:val="32"/>
        </w:rPr>
      </w:pPr>
      <w:r w:rsidRPr="00BF3866">
        <w:rPr>
          <w:rFonts w:ascii="仿宋" w:eastAsia="仿宋" w:hAnsi="仿宋" w:cs="华文仿宋" w:hint="eastAsia"/>
          <w:color w:val="000000"/>
          <w:sz w:val="32"/>
          <w:szCs w:val="32"/>
        </w:rPr>
        <w:t>评审委员会在异议处理后作出的相关决定为最终结论。</w:t>
      </w:r>
    </w:p>
    <w:p w14:paraId="7FE1B3E3" w14:textId="77777777" w:rsidR="0002564C" w:rsidRPr="00BF3866" w:rsidRDefault="0002564C" w:rsidP="0002564C">
      <w:pPr>
        <w:pStyle w:val="11"/>
        <w:shd w:val="clear" w:color="auto" w:fill="auto"/>
        <w:adjustRightInd w:val="0"/>
        <w:snapToGrid w:val="0"/>
        <w:spacing w:before="0" w:after="0" w:line="300" w:lineRule="auto"/>
        <w:ind w:left="20" w:firstLine="680"/>
        <w:jc w:val="both"/>
        <w:rPr>
          <w:rFonts w:ascii="仿宋" w:eastAsia="仿宋" w:hAnsi="仿宋" w:cs="华文仿宋" w:hint="eastAsia"/>
          <w:color w:val="000000"/>
          <w:sz w:val="32"/>
          <w:szCs w:val="32"/>
          <w:lang w:val="en-US"/>
        </w:rPr>
      </w:pPr>
      <w:r w:rsidRPr="00BF3866">
        <w:rPr>
          <w:rFonts w:ascii="Times New Roman" w:eastAsia="仿宋" w:hAnsi="Times New Roman" w:hint="eastAsia"/>
          <w:b/>
          <w:bCs/>
          <w:sz w:val="32"/>
          <w:szCs w:val="32"/>
          <w:lang w:val="en-US"/>
        </w:rPr>
        <w:t>第二十九条</w:t>
      </w:r>
      <w:r w:rsidRPr="00BF3866">
        <w:rPr>
          <w:rFonts w:ascii="仿宋" w:eastAsia="仿宋" w:hAnsi="仿宋" w:cs="华文仿宋" w:hint="eastAsia"/>
          <w:b/>
          <w:color w:val="000000"/>
          <w:sz w:val="32"/>
          <w:szCs w:val="32"/>
          <w:lang w:val="en-US"/>
        </w:rPr>
        <w:t xml:space="preserve"> </w:t>
      </w:r>
      <w:r w:rsidRPr="00BF3866">
        <w:rPr>
          <w:rFonts w:ascii="仿宋" w:eastAsia="仿宋" w:hAnsi="仿宋" w:cs="华文仿宋" w:hint="eastAsia"/>
          <w:color w:val="000000"/>
          <w:sz w:val="32"/>
          <w:szCs w:val="32"/>
        </w:rPr>
        <w:t>公示结束</w:t>
      </w:r>
      <w:r w:rsidRPr="00BF3866">
        <w:rPr>
          <w:rFonts w:ascii="仿宋" w:eastAsia="仿宋" w:hAnsi="仿宋" w:cs="华文仿宋" w:hint="eastAsia"/>
          <w:color w:val="000000"/>
          <w:sz w:val="32"/>
          <w:szCs w:val="32"/>
          <w:lang w:val="en-US"/>
        </w:rPr>
        <w:t>后</w:t>
      </w:r>
      <w:r w:rsidRPr="00BF3866">
        <w:rPr>
          <w:rFonts w:ascii="仿宋" w:eastAsia="仿宋" w:hAnsi="仿宋" w:cs="华文仿宋" w:hint="eastAsia"/>
          <w:color w:val="000000"/>
          <w:sz w:val="32"/>
          <w:szCs w:val="32"/>
        </w:rPr>
        <w:t>，</w:t>
      </w:r>
      <w:r w:rsidRPr="00BF3866">
        <w:rPr>
          <w:rFonts w:ascii="仿宋" w:eastAsia="仿宋" w:hAnsi="仿宋" w:cs="华文仿宋" w:hint="eastAsia"/>
          <w:color w:val="000000"/>
          <w:sz w:val="32"/>
          <w:szCs w:val="32"/>
          <w:lang w:val="en-US"/>
        </w:rPr>
        <w:t>在征得拟授奖对象同意且未收到授奖人单位或授奖人人事关系所在部门异议后，</w:t>
      </w:r>
      <w:r w:rsidRPr="00BF3866">
        <w:rPr>
          <w:rFonts w:ascii="仿宋" w:eastAsia="仿宋" w:hAnsi="仿宋" w:cs="华文仿宋" w:hint="eastAsia"/>
          <w:color w:val="000000"/>
          <w:sz w:val="32"/>
          <w:szCs w:val="32"/>
        </w:rPr>
        <w:t>中国能源研究会负责发布评奖结果通报。</w:t>
      </w:r>
    </w:p>
    <w:p w14:paraId="123D29B9" w14:textId="77777777" w:rsidR="007B1E73" w:rsidRPr="00BF3866" w:rsidRDefault="007B1E73" w:rsidP="00B76A50">
      <w:pPr>
        <w:pStyle w:val="11"/>
        <w:shd w:val="clear" w:color="auto" w:fill="auto"/>
        <w:adjustRightInd w:val="0"/>
        <w:snapToGrid w:val="0"/>
        <w:spacing w:before="0" w:after="0" w:line="300" w:lineRule="auto"/>
        <w:jc w:val="both"/>
        <w:rPr>
          <w:rFonts w:ascii="仿宋" w:eastAsia="仿宋" w:hAnsi="仿宋" w:cs="华文仿宋" w:hint="eastAsia"/>
          <w:color w:val="000000"/>
          <w:sz w:val="32"/>
          <w:szCs w:val="32"/>
        </w:rPr>
      </w:pPr>
    </w:p>
    <w:p w14:paraId="4F765488" w14:textId="42D878C0" w:rsidR="007B1E73" w:rsidRPr="00BF3866" w:rsidRDefault="007B1E73" w:rsidP="007B1E73">
      <w:pPr>
        <w:pStyle w:val="a3"/>
        <w:tabs>
          <w:tab w:val="left" w:pos="1281"/>
          <w:tab w:val="left" w:pos="1920"/>
        </w:tabs>
        <w:adjustRightInd w:val="0"/>
        <w:snapToGrid w:val="0"/>
        <w:spacing w:before="0" w:line="300" w:lineRule="auto"/>
        <w:ind w:left="0"/>
        <w:jc w:val="center"/>
        <w:rPr>
          <w:rFonts w:ascii="仿宋" w:eastAsia="仿宋" w:hAnsi="仿宋" w:cs="Times New Roman" w:hint="eastAsia"/>
          <w:b/>
          <w:bCs/>
          <w:lang w:eastAsia="zh-CN"/>
        </w:rPr>
      </w:pPr>
      <w:r w:rsidRPr="00BF3866">
        <w:rPr>
          <w:rFonts w:ascii="仿宋" w:eastAsia="仿宋" w:hAnsi="仿宋" w:cs="Times New Roman"/>
          <w:b/>
          <w:bCs/>
          <w:lang w:eastAsia="zh-CN"/>
        </w:rPr>
        <w:t>第</w:t>
      </w:r>
      <w:r w:rsidR="00092D5C" w:rsidRPr="00BF3866">
        <w:rPr>
          <w:rFonts w:ascii="仿宋" w:eastAsia="仿宋" w:hAnsi="仿宋" w:cs="Times New Roman" w:hint="eastAsia"/>
          <w:b/>
          <w:bCs/>
          <w:lang w:eastAsia="zh-CN"/>
        </w:rPr>
        <w:t>七</w:t>
      </w:r>
      <w:r w:rsidRPr="00BF3866">
        <w:rPr>
          <w:rFonts w:ascii="仿宋" w:eastAsia="仿宋" w:hAnsi="仿宋" w:cs="Times New Roman"/>
          <w:b/>
          <w:bCs/>
          <w:lang w:eastAsia="zh-CN"/>
        </w:rPr>
        <w:t>章</w:t>
      </w:r>
      <w:r w:rsidRPr="00BF3866">
        <w:rPr>
          <w:rFonts w:ascii="仿宋" w:eastAsia="仿宋" w:hAnsi="仿宋" w:cs="Times New Roman"/>
          <w:b/>
          <w:bCs/>
          <w:lang w:eastAsia="zh-CN"/>
        </w:rPr>
        <w:tab/>
      </w:r>
      <w:r w:rsidRPr="00BF3866">
        <w:rPr>
          <w:rFonts w:ascii="仿宋" w:eastAsia="仿宋" w:hAnsi="仿宋" w:cs="Times New Roman" w:hint="eastAsia"/>
          <w:b/>
          <w:bCs/>
          <w:lang w:eastAsia="zh-CN"/>
        </w:rPr>
        <w:t>附则</w:t>
      </w:r>
    </w:p>
    <w:p w14:paraId="0995B356" w14:textId="059D31E6" w:rsidR="007B1E73" w:rsidRPr="00BF3866" w:rsidRDefault="007B1E73" w:rsidP="007B1E73">
      <w:pPr>
        <w:pStyle w:val="11"/>
        <w:shd w:val="clear" w:color="auto" w:fill="auto"/>
        <w:adjustRightInd w:val="0"/>
        <w:snapToGrid w:val="0"/>
        <w:spacing w:before="0" w:after="0" w:line="300" w:lineRule="auto"/>
        <w:ind w:left="20" w:firstLine="680"/>
        <w:jc w:val="both"/>
        <w:rPr>
          <w:rFonts w:ascii="仿宋" w:eastAsia="仿宋" w:hAnsi="仿宋" w:cs="华文仿宋" w:hint="eastAsia"/>
          <w:color w:val="000000"/>
          <w:sz w:val="32"/>
          <w:szCs w:val="32"/>
        </w:rPr>
      </w:pPr>
      <w:r w:rsidRPr="00BF3866">
        <w:rPr>
          <w:rFonts w:ascii="Times New Roman" w:eastAsia="仿宋" w:hAnsi="Times New Roman" w:hint="eastAsia"/>
          <w:b/>
          <w:bCs/>
          <w:sz w:val="32"/>
          <w:szCs w:val="32"/>
          <w:lang w:val="en-US"/>
        </w:rPr>
        <w:t>第三十条</w:t>
      </w:r>
      <w:r w:rsidRPr="00BF3866">
        <w:rPr>
          <w:rFonts w:ascii="仿宋" w:eastAsia="仿宋" w:hAnsi="仿宋" w:cs="华文仿宋" w:hint="eastAsia"/>
          <w:b/>
          <w:color w:val="000000"/>
          <w:sz w:val="32"/>
          <w:szCs w:val="32"/>
        </w:rPr>
        <w:t xml:space="preserve"> </w:t>
      </w:r>
      <w:r w:rsidRPr="00BF3866">
        <w:rPr>
          <w:rFonts w:ascii="仿宋" w:eastAsia="仿宋" w:hAnsi="仿宋" w:cs="华文仿宋" w:hint="eastAsia"/>
          <w:color w:val="000000"/>
          <w:sz w:val="32"/>
          <w:szCs w:val="32"/>
        </w:rPr>
        <w:t>评选工作应严肃认真、实事求是，恪守诚信。对剽窃、侵夺他人科学技术成果或以其他不正当手段弄虚作假的，将按程序撤销其奖项，并公开通报。情节严重者，取消其一定期限内申报、推荐中国能源研究会能源创新奖的资格。</w:t>
      </w:r>
    </w:p>
    <w:p w14:paraId="4F0D9A1F" w14:textId="7A8FF75A" w:rsidR="007B1E73" w:rsidRPr="00BF3866" w:rsidRDefault="007B1E73" w:rsidP="007B1E73">
      <w:pPr>
        <w:pStyle w:val="11"/>
        <w:shd w:val="clear" w:color="auto" w:fill="auto"/>
        <w:adjustRightInd w:val="0"/>
        <w:snapToGrid w:val="0"/>
        <w:spacing w:before="0" w:after="0" w:line="300" w:lineRule="auto"/>
        <w:ind w:left="20" w:firstLine="680"/>
        <w:jc w:val="both"/>
        <w:rPr>
          <w:rFonts w:ascii="仿宋" w:eastAsia="仿宋" w:hAnsi="仿宋" w:cs="华文仿宋" w:hint="eastAsia"/>
          <w:color w:val="000000"/>
          <w:sz w:val="32"/>
          <w:szCs w:val="32"/>
        </w:rPr>
      </w:pPr>
      <w:r w:rsidRPr="00BF3866">
        <w:rPr>
          <w:rFonts w:ascii="Times New Roman" w:eastAsia="仿宋" w:hAnsi="Times New Roman" w:hint="eastAsia"/>
          <w:b/>
          <w:bCs/>
          <w:sz w:val="32"/>
          <w:szCs w:val="32"/>
          <w:lang w:val="en-US"/>
        </w:rPr>
        <w:t>第三十</w:t>
      </w:r>
      <w:r w:rsidR="00092D5C" w:rsidRPr="00BF3866">
        <w:rPr>
          <w:rFonts w:ascii="Times New Roman" w:eastAsia="仿宋" w:hAnsi="Times New Roman" w:hint="eastAsia"/>
          <w:b/>
          <w:bCs/>
          <w:sz w:val="32"/>
          <w:szCs w:val="32"/>
          <w:lang w:val="en-US"/>
        </w:rPr>
        <w:t>一</w:t>
      </w:r>
      <w:r w:rsidRPr="00BF3866">
        <w:rPr>
          <w:rFonts w:ascii="Times New Roman" w:eastAsia="仿宋" w:hAnsi="Times New Roman" w:hint="eastAsia"/>
          <w:b/>
          <w:bCs/>
          <w:sz w:val="32"/>
          <w:szCs w:val="32"/>
          <w:lang w:val="en-US"/>
        </w:rPr>
        <w:t>条</w:t>
      </w:r>
      <w:r w:rsidRPr="00BF3866">
        <w:rPr>
          <w:rFonts w:ascii="仿宋" w:eastAsia="仿宋" w:hAnsi="仿宋" w:cs="华文仿宋" w:hint="eastAsia"/>
          <w:b/>
          <w:color w:val="000000"/>
          <w:sz w:val="32"/>
          <w:szCs w:val="32"/>
        </w:rPr>
        <w:t xml:space="preserve"> </w:t>
      </w:r>
      <w:r w:rsidRPr="00BF3866">
        <w:rPr>
          <w:rFonts w:ascii="仿宋" w:eastAsia="仿宋" w:hAnsi="仿宋" w:cs="华文仿宋" w:hint="eastAsia"/>
          <w:color w:val="000000"/>
          <w:sz w:val="32"/>
          <w:szCs w:val="32"/>
        </w:rPr>
        <w:t>中国能源研究会负责组织并审定《中国能源研究会能源创新奖管理办法》的修订及发布。</w:t>
      </w:r>
    </w:p>
    <w:p w14:paraId="57DE73B9" w14:textId="40BAC750" w:rsidR="007B1E73" w:rsidRPr="00BF3866" w:rsidRDefault="007B1E73" w:rsidP="007B1E73">
      <w:pPr>
        <w:pStyle w:val="11"/>
        <w:shd w:val="clear" w:color="auto" w:fill="auto"/>
        <w:adjustRightInd w:val="0"/>
        <w:snapToGrid w:val="0"/>
        <w:spacing w:before="0" w:after="0" w:line="300" w:lineRule="auto"/>
        <w:ind w:left="20" w:firstLine="680"/>
        <w:jc w:val="both"/>
        <w:rPr>
          <w:rFonts w:ascii="仿宋" w:eastAsia="仿宋" w:hAnsi="仿宋" w:cs="华文仿宋" w:hint="eastAsia"/>
          <w:color w:val="000000"/>
          <w:sz w:val="32"/>
          <w:szCs w:val="32"/>
        </w:rPr>
      </w:pPr>
      <w:r w:rsidRPr="00BF3866">
        <w:rPr>
          <w:rFonts w:ascii="Times New Roman" w:eastAsia="仿宋" w:hAnsi="Times New Roman" w:hint="eastAsia"/>
          <w:b/>
          <w:bCs/>
          <w:sz w:val="32"/>
          <w:szCs w:val="32"/>
          <w:lang w:val="en-US"/>
        </w:rPr>
        <w:t>第三十</w:t>
      </w:r>
      <w:r w:rsidR="00092D5C" w:rsidRPr="00BF3866">
        <w:rPr>
          <w:rFonts w:ascii="Times New Roman" w:eastAsia="仿宋" w:hAnsi="Times New Roman" w:hint="eastAsia"/>
          <w:b/>
          <w:bCs/>
          <w:sz w:val="32"/>
          <w:szCs w:val="32"/>
          <w:lang w:val="en-US"/>
        </w:rPr>
        <w:t>二</w:t>
      </w:r>
      <w:r w:rsidRPr="00BF3866">
        <w:rPr>
          <w:rFonts w:ascii="Times New Roman" w:eastAsia="仿宋" w:hAnsi="Times New Roman" w:hint="eastAsia"/>
          <w:b/>
          <w:bCs/>
          <w:sz w:val="32"/>
          <w:szCs w:val="32"/>
          <w:lang w:val="en-US"/>
        </w:rPr>
        <w:t>条</w:t>
      </w:r>
      <w:r w:rsidRPr="00BF3866">
        <w:rPr>
          <w:rFonts w:ascii="仿宋" w:eastAsia="仿宋" w:hAnsi="仿宋" w:cs="华文仿宋" w:hint="eastAsia"/>
          <w:b/>
          <w:color w:val="000000"/>
          <w:sz w:val="32"/>
          <w:szCs w:val="32"/>
        </w:rPr>
        <w:t xml:space="preserve"> </w:t>
      </w:r>
      <w:r w:rsidRPr="00BF3866">
        <w:rPr>
          <w:rFonts w:ascii="仿宋" w:eastAsia="仿宋" w:hAnsi="仿宋" w:cs="华文仿宋" w:hint="eastAsia"/>
          <w:color w:val="000000"/>
          <w:sz w:val="32"/>
          <w:szCs w:val="32"/>
        </w:rPr>
        <w:t>中国能源研究会负责组织并审定《</w:t>
      </w:r>
      <w:r w:rsidR="00670C91" w:rsidRPr="00BF3866">
        <w:rPr>
          <w:rFonts w:ascii="仿宋" w:eastAsia="仿宋" w:hAnsi="仿宋" w:cs="华文仿宋" w:hint="eastAsia"/>
          <w:color w:val="000000"/>
          <w:sz w:val="32"/>
          <w:szCs w:val="32"/>
        </w:rPr>
        <w:t>能源科学与工程奖</w:t>
      </w:r>
      <w:r w:rsidR="00AE40BD" w:rsidRPr="00BF3866">
        <w:rPr>
          <w:rFonts w:ascii="仿宋" w:eastAsia="仿宋" w:hAnsi="仿宋" w:cs="华文仿宋" w:hint="eastAsia"/>
          <w:color w:val="000000"/>
          <w:sz w:val="32"/>
          <w:szCs w:val="32"/>
        </w:rPr>
        <w:t>、技术发明奖、科技进步奖</w:t>
      </w:r>
      <w:r w:rsidR="007B5F83" w:rsidRPr="00BF3866">
        <w:rPr>
          <w:rFonts w:ascii="仿宋" w:eastAsia="仿宋" w:hAnsi="仿宋" w:cs="华文仿宋" w:hint="eastAsia"/>
          <w:color w:val="000000"/>
          <w:sz w:val="32"/>
          <w:szCs w:val="32"/>
        </w:rPr>
        <w:t>实施细则</w:t>
      </w:r>
      <w:r w:rsidRPr="00BF3866">
        <w:rPr>
          <w:rFonts w:ascii="仿宋" w:eastAsia="仿宋" w:hAnsi="仿宋" w:cs="华文仿宋" w:hint="eastAsia"/>
          <w:color w:val="000000"/>
          <w:sz w:val="32"/>
          <w:szCs w:val="32"/>
        </w:rPr>
        <w:t>》和《</w:t>
      </w:r>
      <w:r w:rsidR="00AE40BD" w:rsidRPr="00BF3866">
        <w:rPr>
          <w:rFonts w:ascii="仿宋" w:eastAsia="仿宋" w:hAnsi="仿宋" w:cs="华文仿宋" w:hint="eastAsia"/>
          <w:color w:val="000000"/>
          <w:sz w:val="32"/>
          <w:szCs w:val="32"/>
        </w:rPr>
        <w:t>创新团队奖、</w:t>
      </w:r>
      <w:r w:rsidR="00ED6DDB" w:rsidRPr="00BF3866">
        <w:rPr>
          <w:rFonts w:ascii="仿宋" w:eastAsia="仿宋" w:hAnsi="仿宋" w:cs="华文仿宋" w:hint="eastAsia"/>
          <w:color w:val="000000"/>
          <w:sz w:val="32"/>
          <w:szCs w:val="32"/>
        </w:rPr>
        <w:t>青年科技</w:t>
      </w:r>
      <w:r w:rsidRPr="00BF3866">
        <w:rPr>
          <w:rFonts w:ascii="仿宋" w:eastAsia="仿宋" w:hAnsi="仿宋" w:cs="华文仿宋" w:hint="eastAsia"/>
          <w:color w:val="000000"/>
          <w:sz w:val="32"/>
          <w:szCs w:val="32"/>
        </w:rPr>
        <w:t>奖</w:t>
      </w:r>
      <w:r w:rsidR="007B5F83" w:rsidRPr="00BF3866">
        <w:rPr>
          <w:rFonts w:ascii="仿宋" w:eastAsia="仿宋" w:hAnsi="仿宋" w:cs="华文仿宋" w:hint="eastAsia"/>
          <w:color w:val="000000"/>
          <w:sz w:val="32"/>
          <w:szCs w:val="32"/>
        </w:rPr>
        <w:t>实施细则</w:t>
      </w:r>
      <w:r w:rsidRPr="00BF3866">
        <w:rPr>
          <w:rFonts w:ascii="仿宋" w:eastAsia="仿宋" w:hAnsi="仿宋" w:cs="华文仿宋" w:hint="eastAsia"/>
          <w:color w:val="000000"/>
          <w:sz w:val="32"/>
          <w:szCs w:val="32"/>
        </w:rPr>
        <w:t>》</w:t>
      </w:r>
      <w:r w:rsidR="009645BF" w:rsidRPr="00BF3866">
        <w:rPr>
          <w:rFonts w:ascii="仿宋" w:eastAsia="仿宋" w:hAnsi="仿宋" w:cs="华文仿宋" w:hint="eastAsia"/>
          <w:color w:val="000000"/>
          <w:sz w:val="32"/>
          <w:szCs w:val="32"/>
        </w:rPr>
        <w:t>，</w:t>
      </w:r>
      <w:r w:rsidR="009645BF" w:rsidRPr="00BF3866">
        <w:rPr>
          <w:rFonts w:ascii="仿宋" w:eastAsia="仿宋" w:hAnsi="仿宋" w:cs="华文仿宋" w:hint="eastAsia"/>
          <w:color w:val="000000"/>
          <w:sz w:val="32"/>
          <w:szCs w:val="32"/>
          <w:lang w:val="en-US"/>
        </w:rPr>
        <w:t>并作为本办法的有机整体</w:t>
      </w:r>
      <w:r w:rsidR="009645BF" w:rsidRPr="00BF3866">
        <w:rPr>
          <w:rFonts w:ascii="仿宋" w:eastAsia="仿宋" w:hAnsi="仿宋" w:cs="华文仿宋" w:hint="eastAsia"/>
          <w:color w:val="000000"/>
          <w:sz w:val="32"/>
          <w:szCs w:val="32"/>
          <w:lang w:val="en-US"/>
        </w:rPr>
        <w:lastRenderedPageBreak/>
        <w:t>和补充</w:t>
      </w:r>
      <w:r w:rsidRPr="00BF3866">
        <w:rPr>
          <w:rFonts w:ascii="仿宋" w:eastAsia="仿宋" w:hAnsi="仿宋" w:cs="华文仿宋" w:hint="eastAsia"/>
          <w:color w:val="000000"/>
          <w:sz w:val="32"/>
          <w:szCs w:val="32"/>
        </w:rPr>
        <w:t>。</w:t>
      </w:r>
    </w:p>
    <w:p w14:paraId="0C0A5F98" w14:textId="67549503" w:rsidR="007B1E73" w:rsidRPr="00BF3866" w:rsidRDefault="007B1E73" w:rsidP="007B1E73">
      <w:pPr>
        <w:pStyle w:val="11"/>
        <w:shd w:val="clear" w:color="auto" w:fill="auto"/>
        <w:adjustRightInd w:val="0"/>
        <w:snapToGrid w:val="0"/>
        <w:spacing w:before="0" w:after="0" w:line="300" w:lineRule="auto"/>
        <w:ind w:left="20" w:firstLine="680"/>
        <w:jc w:val="both"/>
        <w:rPr>
          <w:rFonts w:ascii="仿宋" w:eastAsia="仿宋" w:hAnsi="仿宋" w:cs="华文仿宋" w:hint="eastAsia"/>
          <w:color w:val="000000"/>
          <w:sz w:val="32"/>
          <w:szCs w:val="32"/>
          <w:lang w:val="en-US"/>
        </w:rPr>
      </w:pPr>
      <w:r w:rsidRPr="00BF3866">
        <w:rPr>
          <w:rFonts w:ascii="Times New Roman" w:eastAsia="仿宋" w:hAnsi="Times New Roman" w:hint="eastAsia"/>
          <w:b/>
          <w:bCs/>
          <w:sz w:val="32"/>
          <w:szCs w:val="32"/>
          <w:lang w:val="en-US"/>
        </w:rPr>
        <w:t>第三十</w:t>
      </w:r>
      <w:r w:rsidR="00092D5C" w:rsidRPr="00BF3866">
        <w:rPr>
          <w:rFonts w:ascii="Times New Roman" w:eastAsia="仿宋" w:hAnsi="Times New Roman" w:hint="eastAsia"/>
          <w:b/>
          <w:bCs/>
          <w:sz w:val="32"/>
          <w:szCs w:val="32"/>
          <w:lang w:val="en-US"/>
        </w:rPr>
        <w:t>三</w:t>
      </w:r>
      <w:r w:rsidRPr="00BF3866">
        <w:rPr>
          <w:rFonts w:ascii="Times New Roman" w:eastAsia="仿宋" w:hAnsi="Times New Roman" w:hint="eastAsia"/>
          <w:b/>
          <w:bCs/>
          <w:sz w:val="32"/>
          <w:szCs w:val="32"/>
          <w:lang w:val="en-US"/>
        </w:rPr>
        <w:t>条</w:t>
      </w:r>
      <w:r w:rsidRPr="00BF3866">
        <w:rPr>
          <w:rFonts w:ascii="仿宋" w:eastAsia="仿宋" w:hAnsi="仿宋" w:cs="华文仿宋" w:hint="eastAsia"/>
          <w:b/>
          <w:color w:val="000000"/>
          <w:sz w:val="32"/>
          <w:szCs w:val="32"/>
        </w:rPr>
        <w:t xml:space="preserve"> </w:t>
      </w:r>
      <w:r w:rsidRPr="00BF3866">
        <w:rPr>
          <w:rFonts w:ascii="仿宋" w:eastAsia="仿宋" w:hAnsi="仿宋" w:cs="华文仿宋" w:hint="eastAsia"/>
          <w:color w:val="000000"/>
          <w:sz w:val="32"/>
          <w:szCs w:val="32"/>
          <w:lang w:val="en-US"/>
        </w:rPr>
        <w:t>本办法经</w:t>
      </w:r>
      <w:r w:rsidR="007B5F83" w:rsidRPr="00BF3866">
        <w:rPr>
          <w:rFonts w:ascii="仿宋" w:eastAsia="仿宋" w:hAnsi="仿宋" w:cs="华文仿宋" w:hint="eastAsia"/>
          <w:color w:val="000000"/>
          <w:sz w:val="32"/>
          <w:szCs w:val="32"/>
          <w:lang w:val="en-US"/>
        </w:rPr>
        <w:t>中国能源</w:t>
      </w:r>
      <w:r w:rsidRPr="00BF3866">
        <w:rPr>
          <w:rFonts w:ascii="仿宋" w:eastAsia="仿宋" w:hAnsi="仿宋" w:cs="华文仿宋" w:hint="eastAsia"/>
          <w:color w:val="000000"/>
          <w:sz w:val="32"/>
          <w:szCs w:val="32"/>
          <w:lang w:val="en-US"/>
        </w:rPr>
        <w:t>研究会</w:t>
      </w:r>
      <w:r w:rsidR="007B5F83" w:rsidRPr="00BF3866">
        <w:rPr>
          <w:rFonts w:ascii="仿宋" w:eastAsia="仿宋" w:hAnsi="仿宋" w:cs="华文仿宋" w:hint="eastAsia"/>
          <w:color w:val="000000"/>
          <w:sz w:val="32"/>
          <w:szCs w:val="32"/>
          <w:lang w:val="en-US"/>
        </w:rPr>
        <w:t>八届</w:t>
      </w:r>
      <w:r w:rsidR="006F662C" w:rsidRPr="00BF3866">
        <w:rPr>
          <w:rFonts w:ascii="仿宋" w:eastAsia="仿宋" w:hAnsi="仿宋" w:cs="华文仿宋" w:hint="eastAsia"/>
          <w:color w:val="000000"/>
          <w:sz w:val="32"/>
          <w:szCs w:val="32"/>
          <w:lang w:val="en-US"/>
        </w:rPr>
        <w:t>七</w:t>
      </w:r>
      <w:r w:rsidR="007F1494" w:rsidRPr="00BF3866">
        <w:rPr>
          <w:rFonts w:ascii="仿宋" w:eastAsia="仿宋" w:hAnsi="仿宋" w:cs="华文仿宋" w:hint="eastAsia"/>
          <w:color w:val="000000"/>
          <w:sz w:val="32"/>
          <w:szCs w:val="32"/>
          <w:lang w:val="en-US"/>
        </w:rPr>
        <w:t>次</w:t>
      </w:r>
      <w:r w:rsidRPr="00BF3866">
        <w:rPr>
          <w:rFonts w:ascii="仿宋" w:eastAsia="仿宋" w:hAnsi="仿宋" w:cs="华文仿宋" w:hint="eastAsia"/>
          <w:color w:val="000000"/>
          <w:sz w:val="32"/>
          <w:szCs w:val="32"/>
          <w:lang w:val="en-US"/>
        </w:rPr>
        <w:t>理事会审议通过</w:t>
      </w:r>
      <w:r w:rsidR="00701B73" w:rsidRPr="00BF3866">
        <w:rPr>
          <w:rFonts w:ascii="仿宋" w:eastAsia="仿宋" w:hAnsi="仿宋" w:cs="华文仿宋" w:hint="eastAsia"/>
          <w:color w:val="000000"/>
          <w:sz w:val="32"/>
          <w:szCs w:val="32"/>
          <w:lang w:val="en-US"/>
        </w:rPr>
        <w:t>，自</w:t>
      </w:r>
      <w:r w:rsidRPr="00BF3866">
        <w:rPr>
          <w:rFonts w:ascii="仿宋" w:eastAsia="仿宋" w:hAnsi="仿宋" w:cs="华文仿宋" w:hint="eastAsia"/>
          <w:color w:val="000000"/>
          <w:sz w:val="32"/>
          <w:szCs w:val="32"/>
          <w:lang w:val="en-US"/>
        </w:rPr>
        <w:t>发布</w:t>
      </w:r>
      <w:r w:rsidR="00701B73" w:rsidRPr="00BF3866">
        <w:rPr>
          <w:rFonts w:ascii="仿宋" w:eastAsia="仿宋" w:hAnsi="仿宋" w:cs="华文仿宋" w:hint="eastAsia"/>
          <w:color w:val="000000"/>
          <w:sz w:val="32"/>
          <w:szCs w:val="32"/>
          <w:lang w:val="en-US"/>
        </w:rPr>
        <w:t>之日起</w:t>
      </w:r>
      <w:r w:rsidRPr="00BF3866">
        <w:rPr>
          <w:rFonts w:ascii="仿宋" w:eastAsia="仿宋" w:hAnsi="仿宋" w:cs="华文仿宋" w:hint="eastAsia"/>
          <w:color w:val="000000"/>
          <w:sz w:val="32"/>
          <w:szCs w:val="32"/>
          <w:lang w:val="en-US"/>
        </w:rPr>
        <w:t>执行。</w:t>
      </w:r>
    </w:p>
    <w:p w14:paraId="7ADB1CB8" w14:textId="748AD805" w:rsidR="00461E1B" w:rsidRDefault="007B1E73" w:rsidP="007B5F83">
      <w:pPr>
        <w:pStyle w:val="11"/>
        <w:shd w:val="clear" w:color="auto" w:fill="auto"/>
        <w:adjustRightInd w:val="0"/>
        <w:snapToGrid w:val="0"/>
        <w:spacing w:before="0" w:after="0" w:line="300" w:lineRule="auto"/>
        <w:ind w:left="20" w:firstLine="680"/>
        <w:jc w:val="both"/>
        <w:rPr>
          <w:rFonts w:ascii="仿宋" w:eastAsia="仿宋" w:hAnsi="仿宋" w:cs="华文仿宋" w:hint="eastAsia"/>
          <w:color w:val="000000"/>
          <w:sz w:val="32"/>
          <w:szCs w:val="32"/>
        </w:rPr>
      </w:pPr>
      <w:r w:rsidRPr="00BF3866">
        <w:rPr>
          <w:rFonts w:ascii="Times New Roman" w:eastAsia="仿宋" w:hAnsi="Times New Roman" w:hint="eastAsia"/>
          <w:b/>
          <w:bCs/>
          <w:sz w:val="32"/>
          <w:szCs w:val="32"/>
          <w:lang w:val="en-US"/>
        </w:rPr>
        <w:t>第三十</w:t>
      </w:r>
      <w:r w:rsidR="00092D5C" w:rsidRPr="00BF3866">
        <w:rPr>
          <w:rFonts w:ascii="Times New Roman" w:eastAsia="仿宋" w:hAnsi="Times New Roman" w:hint="eastAsia"/>
          <w:b/>
          <w:bCs/>
          <w:sz w:val="32"/>
          <w:szCs w:val="32"/>
          <w:lang w:val="en-US"/>
        </w:rPr>
        <w:t>四</w:t>
      </w:r>
      <w:r w:rsidRPr="00BF3866">
        <w:rPr>
          <w:rFonts w:ascii="Times New Roman" w:eastAsia="仿宋" w:hAnsi="Times New Roman" w:hint="eastAsia"/>
          <w:b/>
          <w:bCs/>
          <w:sz w:val="32"/>
          <w:szCs w:val="32"/>
          <w:lang w:val="en-US"/>
        </w:rPr>
        <w:t>条</w:t>
      </w:r>
      <w:r w:rsidRPr="00BF3866">
        <w:rPr>
          <w:rFonts w:ascii="仿宋" w:eastAsia="仿宋" w:hAnsi="仿宋" w:cs="华文仿宋" w:hint="eastAsia"/>
          <w:b/>
          <w:color w:val="000000"/>
          <w:sz w:val="32"/>
          <w:szCs w:val="32"/>
        </w:rPr>
        <w:t xml:space="preserve"> </w:t>
      </w:r>
      <w:r w:rsidRPr="00BF3866">
        <w:rPr>
          <w:rFonts w:ascii="仿宋" w:eastAsia="仿宋" w:hAnsi="仿宋" w:cs="华文仿宋" w:hint="eastAsia"/>
          <w:color w:val="000000"/>
          <w:sz w:val="32"/>
          <w:szCs w:val="32"/>
        </w:rPr>
        <w:t>本办法由中国能源研究会负责解释</w:t>
      </w:r>
      <w:r w:rsidR="007B5F83" w:rsidRPr="00BF3866">
        <w:rPr>
          <w:rFonts w:ascii="仿宋" w:eastAsia="仿宋" w:hAnsi="仿宋" w:cs="华文仿宋" w:hint="eastAsia"/>
          <w:color w:val="000000"/>
          <w:sz w:val="32"/>
          <w:szCs w:val="32"/>
        </w:rPr>
        <w:t>。</w:t>
      </w:r>
    </w:p>
    <w:p w14:paraId="0D8E3181" w14:textId="77777777" w:rsidR="00461E1B" w:rsidRDefault="00461E1B">
      <w:pPr>
        <w:spacing w:after="0" w:line="240" w:lineRule="auto"/>
        <w:rPr>
          <w:rFonts w:ascii="仿宋" w:eastAsia="仿宋" w:hAnsi="仿宋" w:cs="华文仿宋" w:hint="eastAsia"/>
          <w:kern w:val="0"/>
          <w:sz w:val="32"/>
          <w:szCs w:val="32"/>
          <w:lang w:val="zh-CN"/>
        </w:rPr>
      </w:pPr>
      <w:r>
        <w:rPr>
          <w:rFonts w:ascii="仿宋" w:eastAsia="仿宋" w:hAnsi="仿宋" w:cs="华文仿宋" w:hint="eastAsia"/>
          <w:sz w:val="32"/>
          <w:szCs w:val="32"/>
        </w:rPr>
        <w:br w:type="page"/>
      </w:r>
    </w:p>
    <w:p w14:paraId="58ECF193" w14:textId="77777777" w:rsidR="00461E1B" w:rsidRPr="00CC38A3" w:rsidRDefault="00461E1B" w:rsidP="00461E1B">
      <w:pPr>
        <w:pStyle w:val="a3"/>
        <w:tabs>
          <w:tab w:val="left" w:pos="1281"/>
          <w:tab w:val="left" w:pos="1920"/>
        </w:tabs>
        <w:adjustRightInd w:val="0"/>
        <w:snapToGrid w:val="0"/>
        <w:spacing w:before="0" w:line="300" w:lineRule="auto"/>
        <w:ind w:left="0"/>
        <w:jc w:val="center"/>
        <w:rPr>
          <w:rFonts w:ascii="黑体" w:eastAsia="黑体" w:hAnsi="黑体" w:cs="Times New Roman" w:hint="eastAsia"/>
          <w:bCs/>
          <w:lang w:eastAsia="zh-CN"/>
        </w:rPr>
      </w:pPr>
      <w:r w:rsidRPr="00CC38A3">
        <w:rPr>
          <w:rFonts w:ascii="黑体" w:eastAsia="黑体" w:hAnsi="黑体" w:cs="Times New Roman" w:hint="eastAsia"/>
          <w:bCs/>
          <w:lang w:eastAsia="zh-CN"/>
        </w:rPr>
        <w:lastRenderedPageBreak/>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sidRPr="00CC38A3">
        <w:rPr>
          <w:rFonts w:ascii="黑体" w:eastAsia="黑体" w:hAnsi="黑体" w:cs="Times New Roman" w:hint="eastAsia"/>
          <w:bCs/>
          <w:lang w:eastAsia="zh-CN"/>
        </w:rPr>
        <w:instrText>ADDIN CNKISM.UserStyle</w:instrText>
      </w:r>
      <w:r w:rsidRPr="00CC38A3">
        <w:rPr>
          <w:rFonts w:ascii="黑体" w:eastAsia="黑体" w:hAnsi="黑体" w:cs="Times New Roman" w:hint="eastAsia"/>
          <w:bCs/>
          <w:lang w:eastAsia="zh-CN"/>
        </w:rPr>
      </w:r>
      <w:r w:rsidRPr="00CC38A3">
        <w:rPr>
          <w:rFonts w:ascii="黑体" w:eastAsia="黑体" w:hAnsi="黑体" w:cs="Times New Roman" w:hint="eastAsia"/>
          <w:bCs/>
          <w:lang w:eastAsia="zh-CN"/>
        </w:rPr>
        <w:fldChar w:fldCharType="end"/>
      </w:r>
      <w:r w:rsidRPr="00CC38A3">
        <w:rPr>
          <w:rFonts w:ascii="黑体" w:eastAsia="黑体" w:hAnsi="黑体" w:cs="Times New Roman" w:hint="eastAsia"/>
          <w:bCs/>
          <w:lang w:eastAsia="zh-CN"/>
        </w:rPr>
        <w:t>能源科学与工程奖、技术发明奖、科技进步奖</w:t>
      </w:r>
    </w:p>
    <w:p w14:paraId="14FC6BB2" w14:textId="77777777" w:rsidR="00461E1B" w:rsidRPr="00CC38A3" w:rsidRDefault="00461E1B" w:rsidP="00461E1B">
      <w:pPr>
        <w:pStyle w:val="a3"/>
        <w:tabs>
          <w:tab w:val="left" w:pos="1281"/>
          <w:tab w:val="left" w:pos="1920"/>
        </w:tabs>
        <w:adjustRightInd w:val="0"/>
        <w:snapToGrid w:val="0"/>
        <w:spacing w:before="0" w:line="300" w:lineRule="auto"/>
        <w:ind w:left="0"/>
        <w:jc w:val="center"/>
        <w:rPr>
          <w:rFonts w:ascii="黑体" w:eastAsia="黑体" w:hAnsi="黑体" w:cs="Times New Roman" w:hint="eastAsia"/>
          <w:bCs/>
          <w:lang w:eastAsia="zh-CN"/>
        </w:rPr>
      </w:pPr>
      <w:r w:rsidRPr="00CC38A3">
        <w:rPr>
          <w:rFonts w:ascii="黑体" w:eastAsia="黑体" w:hAnsi="黑体" w:cs="Times New Roman" w:hint="eastAsia"/>
          <w:bCs/>
          <w:lang w:eastAsia="zh-CN"/>
        </w:rPr>
        <w:t>实施细则</w:t>
      </w:r>
    </w:p>
    <w:p w14:paraId="32BC5698" w14:textId="77777777" w:rsidR="00461E1B" w:rsidRPr="00CC38A3" w:rsidRDefault="00461E1B" w:rsidP="00461E1B">
      <w:pPr>
        <w:pStyle w:val="11"/>
        <w:shd w:val="clear" w:color="auto" w:fill="auto"/>
        <w:adjustRightInd w:val="0"/>
        <w:snapToGrid w:val="0"/>
        <w:spacing w:before="0" w:after="0" w:line="300" w:lineRule="auto"/>
        <w:ind w:left="440" w:right="40"/>
        <w:jc w:val="center"/>
        <w:rPr>
          <w:rFonts w:ascii="仿宋" w:eastAsia="仿宋" w:hAnsi="仿宋" w:cs="华文仿宋" w:hint="eastAsia"/>
          <w:b/>
          <w:color w:val="000000"/>
          <w:sz w:val="30"/>
          <w:szCs w:val="30"/>
        </w:rPr>
      </w:pPr>
    </w:p>
    <w:p w14:paraId="7E52D144" w14:textId="77777777" w:rsidR="00461E1B" w:rsidRPr="00CC38A3" w:rsidRDefault="00461E1B" w:rsidP="00461E1B">
      <w:pPr>
        <w:pStyle w:val="a3"/>
        <w:tabs>
          <w:tab w:val="left" w:pos="1281"/>
          <w:tab w:val="left" w:pos="1920"/>
        </w:tabs>
        <w:adjustRightInd w:val="0"/>
        <w:snapToGrid w:val="0"/>
        <w:spacing w:before="0" w:line="300" w:lineRule="auto"/>
        <w:ind w:leftChars="-12" w:left="-26"/>
        <w:jc w:val="center"/>
        <w:rPr>
          <w:rFonts w:ascii="Times New Roman" w:eastAsia="仿宋" w:hAnsi="Times New Roman" w:cs="Times New Roman"/>
          <w:b/>
          <w:bCs/>
          <w:lang w:eastAsia="zh-CN"/>
        </w:rPr>
      </w:pPr>
      <w:r w:rsidRPr="00CC38A3">
        <w:rPr>
          <w:rFonts w:ascii="Times New Roman" w:eastAsia="仿宋" w:hAnsi="Times New Roman" w:cs="Times New Roman" w:hint="eastAsia"/>
          <w:b/>
          <w:bCs/>
          <w:lang w:eastAsia="zh-CN"/>
        </w:rPr>
        <w:t>第一章</w:t>
      </w:r>
      <w:r w:rsidRPr="00CC38A3">
        <w:rPr>
          <w:rFonts w:ascii="Times New Roman" w:eastAsia="仿宋" w:hAnsi="Times New Roman" w:cs="Times New Roman" w:hint="eastAsia"/>
          <w:b/>
          <w:bCs/>
          <w:lang w:eastAsia="zh-CN"/>
        </w:rPr>
        <w:t xml:space="preserve"> </w:t>
      </w:r>
      <w:r w:rsidRPr="00CC38A3">
        <w:rPr>
          <w:rFonts w:ascii="Times New Roman" w:eastAsia="仿宋" w:hAnsi="Times New Roman" w:cs="Times New Roman" w:hint="eastAsia"/>
          <w:b/>
          <w:bCs/>
          <w:lang w:eastAsia="zh-CN"/>
        </w:rPr>
        <w:t>总则</w:t>
      </w:r>
    </w:p>
    <w:p w14:paraId="4A332BEB" w14:textId="77777777" w:rsidR="00461E1B" w:rsidRPr="00CC38A3" w:rsidRDefault="00461E1B" w:rsidP="00461E1B">
      <w:pPr>
        <w:pStyle w:val="11"/>
        <w:shd w:val="clear" w:color="auto" w:fill="auto"/>
        <w:adjustRightInd w:val="0"/>
        <w:snapToGrid w:val="0"/>
        <w:spacing w:before="0" w:after="0" w:line="300" w:lineRule="auto"/>
        <w:ind w:leftChars="-12" w:left="-26" w:firstLineChars="200" w:firstLine="643"/>
        <w:jc w:val="both"/>
        <w:rPr>
          <w:rFonts w:ascii="仿宋" w:eastAsia="仿宋" w:hAnsi="仿宋" w:cs="华文仿宋" w:hint="eastAsia"/>
          <w:color w:val="000000"/>
          <w:sz w:val="32"/>
          <w:szCs w:val="32"/>
        </w:rPr>
      </w:pPr>
      <w:r w:rsidRPr="00CC38A3">
        <w:rPr>
          <w:rFonts w:ascii="Times New Roman" w:eastAsia="仿宋" w:hAnsi="Times New Roman" w:hint="eastAsia"/>
          <w:b/>
          <w:bCs/>
          <w:sz w:val="32"/>
          <w:szCs w:val="32"/>
          <w:lang w:val="en-US"/>
        </w:rPr>
        <w:t>第一条</w:t>
      </w:r>
      <w:r w:rsidRPr="00CC38A3">
        <w:rPr>
          <w:rFonts w:ascii="仿宋" w:eastAsia="仿宋" w:hAnsi="仿宋" w:cs="华文仿宋" w:hint="eastAsia"/>
          <w:color w:val="000000"/>
          <w:sz w:val="32"/>
          <w:szCs w:val="32"/>
          <w:lang w:val="en-US"/>
        </w:rPr>
        <w:t xml:space="preserve"> </w:t>
      </w:r>
      <w:r w:rsidRPr="00CC38A3">
        <w:rPr>
          <w:rFonts w:ascii="仿宋" w:eastAsia="仿宋" w:hAnsi="仿宋" w:cs="华文仿宋" w:hint="eastAsia"/>
          <w:color w:val="000000"/>
          <w:sz w:val="32"/>
          <w:szCs w:val="32"/>
        </w:rPr>
        <w:t>为推广能源领域科学技术创新的成果，鼓励</w:t>
      </w:r>
      <w:proofErr w:type="gramStart"/>
      <w:r w:rsidRPr="00CC38A3">
        <w:rPr>
          <w:rFonts w:ascii="仿宋" w:eastAsia="仿宋" w:hAnsi="仿宋" w:cs="华文仿宋" w:hint="eastAsia"/>
          <w:color w:val="000000"/>
          <w:sz w:val="32"/>
          <w:szCs w:val="32"/>
        </w:rPr>
        <w:t>作出</w:t>
      </w:r>
      <w:proofErr w:type="gramEnd"/>
      <w:r w:rsidRPr="00CC38A3">
        <w:rPr>
          <w:rFonts w:ascii="仿宋" w:eastAsia="仿宋" w:hAnsi="仿宋" w:cs="华文仿宋" w:hint="eastAsia"/>
          <w:color w:val="000000"/>
          <w:sz w:val="32"/>
          <w:szCs w:val="32"/>
        </w:rPr>
        <w:t>重要贡献的单位和个人，中国能源研究会设立能源科学与工程奖、技术发明奖、科技进步奖。</w:t>
      </w:r>
    </w:p>
    <w:p w14:paraId="2828A6EC" w14:textId="77777777" w:rsidR="00461E1B" w:rsidRPr="00CC38A3" w:rsidRDefault="00461E1B" w:rsidP="00461E1B">
      <w:pPr>
        <w:pStyle w:val="11"/>
        <w:shd w:val="clear" w:color="auto" w:fill="auto"/>
        <w:adjustRightInd w:val="0"/>
        <w:snapToGrid w:val="0"/>
        <w:spacing w:before="0" w:after="0" w:line="300" w:lineRule="auto"/>
        <w:ind w:leftChars="-12" w:left="-26" w:firstLine="680"/>
        <w:jc w:val="both"/>
        <w:rPr>
          <w:rFonts w:ascii="仿宋" w:eastAsia="仿宋" w:hAnsi="仿宋" w:cs="华文仿宋" w:hint="eastAsia"/>
          <w:color w:val="000000"/>
          <w:sz w:val="32"/>
          <w:szCs w:val="32"/>
        </w:rPr>
      </w:pPr>
      <w:r w:rsidRPr="00CC38A3">
        <w:rPr>
          <w:rFonts w:ascii="Times New Roman" w:eastAsia="仿宋" w:hAnsi="Times New Roman" w:hint="eastAsia"/>
          <w:b/>
          <w:bCs/>
          <w:sz w:val="32"/>
          <w:szCs w:val="32"/>
          <w:lang w:val="en-US"/>
        </w:rPr>
        <w:t>第二条</w:t>
      </w:r>
      <w:r w:rsidRPr="00CC38A3">
        <w:rPr>
          <w:rFonts w:ascii="仿宋" w:eastAsia="仿宋" w:hAnsi="仿宋" w:cs="华文仿宋" w:hint="eastAsia"/>
          <w:b/>
          <w:color w:val="000000"/>
          <w:sz w:val="32"/>
          <w:szCs w:val="32"/>
        </w:rPr>
        <w:t xml:space="preserve"> </w:t>
      </w:r>
      <w:r w:rsidRPr="00CC38A3">
        <w:rPr>
          <w:rFonts w:ascii="仿宋" w:eastAsia="仿宋" w:hAnsi="仿宋" w:cs="华文仿宋" w:hint="eastAsia"/>
          <w:color w:val="000000"/>
          <w:sz w:val="32"/>
          <w:szCs w:val="32"/>
        </w:rPr>
        <w:t>本奖项由中国能源研究会能源创新奖评审委员会组织实施，是中国能源研究会能源创新奖下设奖项。中国能源研究会能源创新奖奖励工作办公室受评审委员会委托承担本奖项的日常工作。</w:t>
      </w:r>
    </w:p>
    <w:p w14:paraId="3A986953" w14:textId="77777777" w:rsidR="00461E1B" w:rsidRPr="00CC38A3" w:rsidRDefault="00461E1B" w:rsidP="00461E1B">
      <w:pPr>
        <w:pStyle w:val="11"/>
        <w:shd w:val="clear" w:color="auto" w:fill="auto"/>
        <w:adjustRightInd w:val="0"/>
        <w:snapToGrid w:val="0"/>
        <w:spacing w:before="0" w:after="0" w:line="300" w:lineRule="auto"/>
        <w:ind w:leftChars="-12" w:left="-26" w:firstLine="680"/>
        <w:jc w:val="both"/>
        <w:rPr>
          <w:rFonts w:ascii="仿宋" w:eastAsia="仿宋" w:hAnsi="仿宋" w:cs="华文仿宋" w:hint="eastAsia"/>
          <w:color w:val="000000"/>
          <w:sz w:val="32"/>
          <w:szCs w:val="32"/>
        </w:rPr>
      </w:pPr>
    </w:p>
    <w:p w14:paraId="040D7AD6" w14:textId="77777777" w:rsidR="00461E1B" w:rsidRPr="00CC38A3" w:rsidRDefault="00461E1B" w:rsidP="00461E1B">
      <w:pPr>
        <w:pStyle w:val="a3"/>
        <w:tabs>
          <w:tab w:val="left" w:pos="1281"/>
          <w:tab w:val="left" w:pos="1920"/>
        </w:tabs>
        <w:adjustRightInd w:val="0"/>
        <w:snapToGrid w:val="0"/>
        <w:spacing w:before="0" w:line="300" w:lineRule="auto"/>
        <w:ind w:leftChars="-12" w:left="-26"/>
        <w:jc w:val="center"/>
        <w:rPr>
          <w:rFonts w:ascii="Times New Roman" w:eastAsia="仿宋" w:hAnsi="Times New Roman" w:cs="Times New Roman"/>
          <w:b/>
          <w:bCs/>
          <w:lang w:eastAsia="zh-CN"/>
        </w:rPr>
      </w:pPr>
      <w:r w:rsidRPr="00CC38A3">
        <w:rPr>
          <w:rFonts w:ascii="Times New Roman" w:eastAsia="仿宋" w:hAnsi="Times New Roman" w:cs="Times New Roman" w:hint="eastAsia"/>
          <w:b/>
          <w:bCs/>
          <w:lang w:eastAsia="zh-CN"/>
        </w:rPr>
        <w:t>第二章</w:t>
      </w:r>
      <w:r w:rsidRPr="00CC38A3">
        <w:rPr>
          <w:rFonts w:ascii="Times New Roman" w:eastAsia="仿宋" w:hAnsi="Times New Roman" w:cs="Times New Roman" w:hint="eastAsia"/>
          <w:b/>
          <w:bCs/>
          <w:lang w:eastAsia="zh-CN"/>
        </w:rPr>
        <w:t xml:space="preserve"> </w:t>
      </w:r>
      <w:r w:rsidRPr="00CC38A3">
        <w:rPr>
          <w:rFonts w:ascii="Times New Roman" w:eastAsia="仿宋" w:hAnsi="Times New Roman" w:cs="Times New Roman" w:hint="eastAsia"/>
          <w:b/>
          <w:bCs/>
          <w:lang w:eastAsia="zh-CN"/>
        </w:rPr>
        <w:t>奖项申报与授奖条件</w:t>
      </w:r>
    </w:p>
    <w:p w14:paraId="142E0384" w14:textId="77777777" w:rsidR="00461E1B" w:rsidRPr="00CC38A3" w:rsidRDefault="00461E1B" w:rsidP="00461E1B">
      <w:pPr>
        <w:pStyle w:val="11"/>
        <w:shd w:val="clear" w:color="auto" w:fill="auto"/>
        <w:adjustRightInd w:val="0"/>
        <w:snapToGrid w:val="0"/>
        <w:spacing w:before="0" w:after="0" w:line="300" w:lineRule="auto"/>
        <w:ind w:leftChars="-12" w:left="-26" w:firstLine="680"/>
        <w:jc w:val="both"/>
        <w:rPr>
          <w:rFonts w:ascii="仿宋" w:eastAsia="仿宋" w:hAnsi="仿宋" w:cs="华文仿宋" w:hint="eastAsia"/>
          <w:color w:val="000000"/>
          <w:sz w:val="32"/>
          <w:szCs w:val="32"/>
        </w:rPr>
      </w:pPr>
      <w:r w:rsidRPr="00CC38A3">
        <w:rPr>
          <w:rFonts w:ascii="Times New Roman" w:eastAsia="仿宋" w:hAnsi="Times New Roman" w:hint="eastAsia"/>
          <w:b/>
          <w:bCs/>
          <w:sz w:val="32"/>
          <w:szCs w:val="32"/>
          <w:lang w:val="en-US"/>
        </w:rPr>
        <w:t>第三条</w:t>
      </w:r>
      <w:r w:rsidRPr="00CC38A3">
        <w:rPr>
          <w:rFonts w:ascii="仿宋" w:eastAsia="仿宋" w:hAnsi="仿宋" w:cs="华文仿宋" w:hint="eastAsia"/>
          <w:b/>
          <w:color w:val="000000"/>
          <w:sz w:val="32"/>
          <w:szCs w:val="32"/>
        </w:rPr>
        <w:t xml:space="preserve"> </w:t>
      </w:r>
      <w:r w:rsidRPr="00CC38A3">
        <w:rPr>
          <w:rFonts w:ascii="仿宋" w:eastAsia="仿宋" w:hAnsi="仿宋" w:cs="华文仿宋" w:hint="eastAsia"/>
          <w:color w:val="000000"/>
          <w:sz w:val="32"/>
          <w:szCs w:val="32"/>
        </w:rPr>
        <w:t>奖项申报范围与内容</w:t>
      </w:r>
    </w:p>
    <w:p w14:paraId="44499307" w14:textId="77777777" w:rsidR="00461E1B" w:rsidRPr="00CC38A3" w:rsidRDefault="00461E1B" w:rsidP="00461E1B">
      <w:pPr>
        <w:pStyle w:val="11"/>
        <w:shd w:val="clear" w:color="auto" w:fill="auto"/>
        <w:adjustRightInd w:val="0"/>
        <w:snapToGrid w:val="0"/>
        <w:spacing w:before="0" w:after="0" w:line="300" w:lineRule="auto"/>
        <w:ind w:leftChars="-12" w:left="-26" w:firstLine="680"/>
        <w:jc w:val="both"/>
        <w:rPr>
          <w:rFonts w:ascii="仿宋" w:eastAsia="仿宋" w:hAnsi="仿宋" w:cs="华文仿宋" w:hint="eastAsia"/>
          <w:color w:val="000000"/>
          <w:sz w:val="32"/>
          <w:szCs w:val="32"/>
        </w:rPr>
      </w:pPr>
      <w:r w:rsidRPr="00CC38A3">
        <w:rPr>
          <w:rFonts w:ascii="仿宋" w:eastAsia="仿宋" w:hAnsi="仿宋" w:cs="华文仿宋" w:hint="eastAsia"/>
          <w:color w:val="000000"/>
          <w:sz w:val="32"/>
          <w:szCs w:val="32"/>
        </w:rPr>
        <w:t>（一）奖项申报范围</w:t>
      </w:r>
    </w:p>
    <w:p w14:paraId="559A5699" w14:textId="77777777" w:rsidR="00461E1B" w:rsidRPr="00CC38A3" w:rsidRDefault="00461E1B" w:rsidP="00461E1B">
      <w:pPr>
        <w:pStyle w:val="11"/>
        <w:shd w:val="clear" w:color="auto" w:fill="auto"/>
        <w:adjustRightInd w:val="0"/>
        <w:snapToGrid w:val="0"/>
        <w:spacing w:before="0" w:after="0" w:line="300" w:lineRule="auto"/>
        <w:ind w:leftChars="-12" w:left="-26" w:firstLine="680"/>
        <w:jc w:val="both"/>
        <w:rPr>
          <w:rFonts w:ascii="仿宋" w:eastAsia="仿宋" w:hAnsi="仿宋" w:cs="华文仿宋" w:hint="eastAsia"/>
          <w:color w:val="000000"/>
          <w:sz w:val="32"/>
          <w:szCs w:val="32"/>
        </w:rPr>
      </w:pPr>
      <w:bookmarkStart w:id="2" w:name="_Hlk142581953"/>
      <w:r w:rsidRPr="00CC38A3">
        <w:rPr>
          <w:rFonts w:ascii="仿宋" w:eastAsia="仿宋" w:hAnsi="仿宋" w:cs="华文仿宋" w:hint="eastAsia"/>
          <w:color w:val="000000"/>
          <w:sz w:val="32"/>
          <w:szCs w:val="32"/>
        </w:rPr>
        <w:t>能源科学与工程奖：能源领域学科内及学科际基础理论与应用理论创新、计量方法创新；在基础研究和应用基础研究中阐明特征和规律做出的重大科学发现；在能源领域中实施重大科学技术工程、计划、项目等方面完成的重大科技创新。</w:t>
      </w:r>
    </w:p>
    <w:bookmarkEnd w:id="2"/>
    <w:p w14:paraId="1CF90A5E" w14:textId="77777777" w:rsidR="00461E1B" w:rsidRPr="00CC38A3" w:rsidRDefault="00461E1B" w:rsidP="00461E1B">
      <w:pPr>
        <w:pStyle w:val="11"/>
        <w:shd w:val="clear" w:color="auto" w:fill="auto"/>
        <w:adjustRightInd w:val="0"/>
        <w:snapToGrid w:val="0"/>
        <w:spacing w:before="0" w:after="0" w:line="300" w:lineRule="auto"/>
        <w:ind w:leftChars="-12" w:left="-26" w:firstLine="680"/>
        <w:jc w:val="both"/>
        <w:rPr>
          <w:rFonts w:ascii="仿宋" w:eastAsia="仿宋" w:hAnsi="仿宋" w:cs="华文仿宋" w:hint="eastAsia"/>
          <w:color w:val="000000"/>
          <w:sz w:val="32"/>
          <w:szCs w:val="32"/>
        </w:rPr>
      </w:pPr>
      <w:r w:rsidRPr="00CC38A3">
        <w:rPr>
          <w:rFonts w:ascii="仿宋" w:eastAsia="仿宋" w:hAnsi="仿宋" w:cs="华文仿宋" w:hint="eastAsia"/>
          <w:color w:val="000000"/>
          <w:sz w:val="32"/>
          <w:szCs w:val="32"/>
        </w:rPr>
        <w:t>技术发明奖：能源领域（包括石油、天然气、电力、煤炭、核能、新能源与可再生能源等）在勘探开采、生产运输、清洁高效利用等全生命周期过程中的技术发明，重大装备研发、制造等方面的技术发明，新材料在研发、生产等方面的技术发明，以及低碳高效、节能环保等方面的技术发明等。</w:t>
      </w:r>
    </w:p>
    <w:p w14:paraId="190F8960" w14:textId="77777777" w:rsidR="00461E1B" w:rsidRPr="00CC38A3" w:rsidRDefault="00461E1B" w:rsidP="00461E1B">
      <w:pPr>
        <w:pStyle w:val="11"/>
        <w:shd w:val="clear" w:color="auto" w:fill="auto"/>
        <w:adjustRightInd w:val="0"/>
        <w:snapToGrid w:val="0"/>
        <w:spacing w:before="0" w:after="0" w:line="300" w:lineRule="auto"/>
        <w:ind w:leftChars="-12" w:left="-26" w:firstLine="680"/>
        <w:jc w:val="both"/>
        <w:rPr>
          <w:rFonts w:ascii="仿宋" w:eastAsia="仿宋" w:hAnsi="仿宋" w:cs="华文仿宋" w:hint="eastAsia"/>
          <w:color w:val="000000"/>
          <w:sz w:val="32"/>
          <w:szCs w:val="32"/>
        </w:rPr>
      </w:pPr>
      <w:r w:rsidRPr="00CC38A3">
        <w:rPr>
          <w:rFonts w:ascii="仿宋" w:eastAsia="仿宋" w:hAnsi="仿宋" w:cs="华文仿宋" w:hint="eastAsia"/>
          <w:color w:val="000000"/>
          <w:sz w:val="32"/>
          <w:szCs w:val="32"/>
        </w:rPr>
        <w:t>科技进步奖：能源领域完成和应用推广创新性科学技术</w:t>
      </w:r>
      <w:r w:rsidRPr="00CC38A3">
        <w:rPr>
          <w:rFonts w:ascii="仿宋" w:eastAsia="仿宋" w:hAnsi="仿宋" w:cs="华文仿宋" w:hint="eastAsia"/>
          <w:color w:val="000000"/>
          <w:sz w:val="32"/>
          <w:szCs w:val="32"/>
        </w:rPr>
        <w:lastRenderedPageBreak/>
        <w:t>成果，为推动科学技术进步和经济社会发展</w:t>
      </w:r>
      <w:proofErr w:type="gramStart"/>
      <w:r w:rsidRPr="00CC38A3">
        <w:rPr>
          <w:rFonts w:ascii="仿宋" w:eastAsia="仿宋" w:hAnsi="仿宋" w:cs="华文仿宋" w:hint="eastAsia"/>
          <w:color w:val="000000"/>
          <w:sz w:val="32"/>
          <w:szCs w:val="32"/>
        </w:rPr>
        <w:t>作出</w:t>
      </w:r>
      <w:proofErr w:type="gramEnd"/>
      <w:r w:rsidRPr="00CC38A3">
        <w:rPr>
          <w:rFonts w:ascii="仿宋" w:eastAsia="仿宋" w:hAnsi="仿宋" w:cs="华文仿宋" w:hint="eastAsia"/>
          <w:color w:val="000000"/>
          <w:sz w:val="32"/>
          <w:szCs w:val="32"/>
        </w:rPr>
        <w:t>突出贡献的项目。</w:t>
      </w:r>
    </w:p>
    <w:p w14:paraId="0415D775" w14:textId="77777777" w:rsidR="00461E1B" w:rsidRPr="00CC38A3" w:rsidRDefault="00461E1B" w:rsidP="00461E1B">
      <w:pPr>
        <w:pStyle w:val="11"/>
        <w:shd w:val="clear" w:color="auto" w:fill="auto"/>
        <w:adjustRightInd w:val="0"/>
        <w:snapToGrid w:val="0"/>
        <w:spacing w:before="0" w:after="0" w:line="300" w:lineRule="auto"/>
        <w:ind w:firstLine="630"/>
        <w:jc w:val="both"/>
        <w:rPr>
          <w:rFonts w:ascii="仿宋" w:eastAsia="仿宋" w:hAnsi="仿宋" w:cs="华文仿宋" w:hint="eastAsia"/>
          <w:color w:val="000000"/>
          <w:sz w:val="32"/>
          <w:szCs w:val="32"/>
        </w:rPr>
      </w:pPr>
      <w:r w:rsidRPr="00CC38A3">
        <w:rPr>
          <w:rFonts w:ascii="仿宋" w:eastAsia="仿宋" w:hAnsi="仿宋" w:cs="华文仿宋" w:hint="eastAsia"/>
          <w:color w:val="000000"/>
          <w:sz w:val="32"/>
          <w:szCs w:val="32"/>
        </w:rPr>
        <w:t>（二）奖项申报内容</w:t>
      </w:r>
    </w:p>
    <w:p w14:paraId="54F76417" w14:textId="77777777" w:rsidR="00461E1B" w:rsidRPr="00CC38A3" w:rsidRDefault="00461E1B" w:rsidP="00461E1B">
      <w:pPr>
        <w:pStyle w:val="11"/>
        <w:shd w:val="clear" w:color="auto" w:fill="auto"/>
        <w:adjustRightInd w:val="0"/>
        <w:snapToGrid w:val="0"/>
        <w:spacing w:before="0" w:after="0" w:line="300" w:lineRule="auto"/>
        <w:ind w:firstLine="630"/>
        <w:jc w:val="both"/>
        <w:rPr>
          <w:rFonts w:ascii="仿宋" w:eastAsia="仿宋" w:hAnsi="仿宋" w:cs="华文仿宋" w:hint="eastAsia"/>
          <w:color w:val="000000"/>
          <w:sz w:val="32"/>
          <w:szCs w:val="32"/>
        </w:rPr>
      </w:pPr>
      <w:r w:rsidRPr="00CC38A3">
        <w:rPr>
          <w:rFonts w:ascii="仿宋" w:eastAsia="仿宋" w:hAnsi="仿宋" w:cs="华文仿宋" w:hint="eastAsia"/>
          <w:color w:val="000000"/>
          <w:sz w:val="32"/>
          <w:szCs w:val="32"/>
        </w:rPr>
        <w:t>1.能源领域学科内及学科际基础理论与应用理论创新；</w:t>
      </w:r>
    </w:p>
    <w:p w14:paraId="31C7B639" w14:textId="77777777" w:rsidR="00461E1B" w:rsidRPr="00CC38A3" w:rsidRDefault="00461E1B" w:rsidP="00461E1B">
      <w:pPr>
        <w:pStyle w:val="11"/>
        <w:shd w:val="clear" w:color="auto" w:fill="auto"/>
        <w:adjustRightInd w:val="0"/>
        <w:snapToGrid w:val="0"/>
        <w:spacing w:before="0" w:after="0" w:line="300" w:lineRule="auto"/>
        <w:ind w:firstLine="630"/>
        <w:jc w:val="both"/>
        <w:rPr>
          <w:rFonts w:ascii="仿宋" w:eastAsia="仿宋" w:hAnsi="仿宋" w:cs="华文仿宋" w:hint="eastAsia"/>
          <w:color w:val="000000"/>
          <w:sz w:val="32"/>
          <w:szCs w:val="32"/>
        </w:rPr>
      </w:pPr>
      <w:r w:rsidRPr="00CC38A3">
        <w:rPr>
          <w:rFonts w:ascii="仿宋" w:eastAsia="仿宋" w:hAnsi="仿宋" w:cs="华文仿宋" w:hint="eastAsia"/>
          <w:color w:val="000000"/>
          <w:sz w:val="32"/>
          <w:szCs w:val="32"/>
        </w:rPr>
        <w:t>2</w:t>
      </w:r>
      <w:r w:rsidRPr="00CC38A3">
        <w:rPr>
          <w:rFonts w:ascii="仿宋" w:eastAsia="仿宋" w:hAnsi="仿宋" w:cs="华文仿宋"/>
          <w:color w:val="000000"/>
          <w:sz w:val="32"/>
          <w:szCs w:val="32"/>
        </w:rPr>
        <w:t>.</w:t>
      </w:r>
      <w:r w:rsidRPr="00CC38A3">
        <w:rPr>
          <w:rFonts w:ascii="仿宋" w:eastAsia="仿宋" w:hAnsi="仿宋" w:cs="华文仿宋" w:hint="eastAsia"/>
          <w:color w:val="000000"/>
          <w:sz w:val="32"/>
          <w:szCs w:val="32"/>
        </w:rPr>
        <w:t>能源领域基础研究和应用基础研究中阐明特征和规律做出的重大科学发现；</w:t>
      </w:r>
    </w:p>
    <w:p w14:paraId="55A689D0" w14:textId="77777777" w:rsidR="00461E1B" w:rsidRPr="00CC38A3" w:rsidRDefault="00461E1B" w:rsidP="00461E1B">
      <w:pPr>
        <w:pStyle w:val="11"/>
        <w:shd w:val="clear" w:color="auto" w:fill="auto"/>
        <w:adjustRightInd w:val="0"/>
        <w:snapToGrid w:val="0"/>
        <w:spacing w:before="0" w:after="0" w:line="300" w:lineRule="auto"/>
        <w:ind w:firstLine="630"/>
        <w:jc w:val="both"/>
        <w:rPr>
          <w:rFonts w:ascii="仿宋" w:eastAsia="仿宋" w:hAnsi="仿宋" w:cs="华文仿宋" w:hint="eastAsia"/>
          <w:color w:val="000000"/>
          <w:sz w:val="32"/>
          <w:szCs w:val="32"/>
        </w:rPr>
      </w:pPr>
      <w:r w:rsidRPr="00CC38A3">
        <w:rPr>
          <w:rFonts w:ascii="仿宋" w:eastAsia="仿宋" w:hAnsi="仿宋" w:cs="华文仿宋"/>
          <w:color w:val="000000"/>
          <w:sz w:val="32"/>
          <w:szCs w:val="32"/>
        </w:rPr>
        <w:t>3</w:t>
      </w:r>
      <w:r w:rsidRPr="00CC38A3">
        <w:rPr>
          <w:rFonts w:ascii="仿宋" w:eastAsia="仿宋" w:hAnsi="仿宋" w:cs="华文仿宋" w:hint="eastAsia"/>
          <w:color w:val="000000"/>
          <w:sz w:val="32"/>
          <w:szCs w:val="32"/>
        </w:rPr>
        <w:t>.能源科技信息创新、科研方法创新、计量方法创新；</w:t>
      </w:r>
    </w:p>
    <w:p w14:paraId="7101D9FC" w14:textId="77777777" w:rsidR="00461E1B" w:rsidRPr="00CC38A3" w:rsidRDefault="00461E1B" w:rsidP="00461E1B">
      <w:pPr>
        <w:pStyle w:val="11"/>
        <w:shd w:val="clear" w:color="auto" w:fill="auto"/>
        <w:adjustRightInd w:val="0"/>
        <w:snapToGrid w:val="0"/>
        <w:spacing w:before="0" w:after="0" w:line="300" w:lineRule="auto"/>
        <w:ind w:firstLine="630"/>
        <w:jc w:val="both"/>
        <w:rPr>
          <w:rFonts w:ascii="仿宋" w:eastAsia="仿宋" w:hAnsi="仿宋" w:cs="华文仿宋" w:hint="eastAsia"/>
          <w:color w:val="000000"/>
          <w:sz w:val="32"/>
          <w:szCs w:val="32"/>
        </w:rPr>
      </w:pPr>
      <w:r w:rsidRPr="00CC38A3">
        <w:rPr>
          <w:rFonts w:ascii="仿宋" w:eastAsia="仿宋" w:hAnsi="仿宋" w:cs="华文仿宋"/>
          <w:color w:val="000000"/>
          <w:sz w:val="32"/>
          <w:szCs w:val="32"/>
        </w:rPr>
        <w:t>4.</w:t>
      </w:r>
      <w:r w:rsidRPr="00CC38A3">
        <w:rPr>
          <w:rFonts w:ascii="仿宋" w:eastAsia="仿宋" w:hAnsi="仿宋" w:cs="华文仿宋" w:hint="eastAsia"/>
          <w:color w:val="000000"/>
          <w:sz w:val="32"/>
          <w:szCs w:val="32"/>
        </w:rPr>
        <w:t>能源领域重大技术发明与创新；</w:t>
      </w:r>
      <w:r w:rsidRPr="00CC38A3">
        <w:rPr>
          <w:rFonts w:ascii="仿宋" w:eastAsia="仿宋" w:hAnsi="仿宋" w:cs="华文仿宋"/>
          <w:color w:val="000000"/>
          <w:sz w:val="32"/>
          <w:szCs w:val="32"/>
        </w:rPr>
        <w:t xml:space="preserve"> </w:t>
      </w:r>
    </w:p>
    <w:p w14:paraId="6F148830" w14:textId="77777777" w:rsidR="00461E1B" w:rsidRPr="00CC38A3" w:rsidRDefault="00461E1B" w:rsidP="00461E1B">
      <w:pPr>
        <w:pStyle w:val="11"/>
        <w:shd w:val="clear" w:color="auto" w:fill="auto"/>
        <w:adjustRightInd w:val="0"/>
        <w:snapToGrid w:val="0"/>
        <w:spacing w:before="0" w:after="0" w:line="300" w:lineRule="auto"/>
        <w:ind w:firstLine="630"/>
        <w:jc w:val="both"/>
        <w:rPr>
          <w:rFonts w:ascii="仿宋" w:eastAsia="仿宋" w:hAnsi="仿宋" w:cs="华文仿宋" w:hint="eastAsia"/>
          <w:color w:val="000000"/>
          <w:sz w:val="32"/>
          <w:szCs w:val="32"/>
        </w:rPr>
      </w:pPr>
      <w:r w:rsidRPr="00CC38A3">
        <w:rPr>
          <w:rFonts w:ascii="仿宋" w:eastAsia="仿宋" w:hAnsi="仿宋" w:cs="华文仿宋"/>
          <w:color w:val="000000"/>
          <w:sz w:val="32"/>
          <w:szCs w:val="32"/>
        </w:rPr>
        <w:t>5.</w:t>
      </w:r>
      <w:r w:rsidRPr="00CC38A3">
        <w:rPr>
          <w:rFonts w:ascii="仿宋" w:eastAsia="仿宋" w:hAnsi="仿宋" w:cs="华文仿宋" w:hint="eastAsia"/>
          <w:color w:val="000000"/>
          <w:sz w:val="32"/>
          <w:szCs w:val="32"/>
        </w:rPr>
        <w:t>能源领域重大技术开发项目及成果推广应用和产业化；</w:t>
      </w:r>
    </w:p>
    <w:p w14:paraId="01B98C28" w14:textId="77777777" w:rsidR="00461E1B" w:rsidRPr="00CC38A3" w:rsidRDefault="00461E1B" w:rsidP="00461E1B">
      <w:pPr>
        <w:pStyle w:val="11"/>
        <w:shd w:val="clear" w:color="auto" w:fill="auto"/>
        <w:adjustRightInd w:val="0"/>
        <w:snapToGrid w:val="0"/>
        <w:spacing w:before="0" w:after="0" w:line="300" w:lineRule="auto"/>
        <w:ind w:firstLine="630"/>
        <w:jc w:val="both"/>
        <w:rPr>
          <w:rFonts w:ascii="仿宋" w:eastAsia="仿宋" w:hAnsi="仿宋" w:cs="华文仿宋" w:hint="eastAsia"/>
          <w:color w:val="000000"/>
          <w:sz w:val="32"/>
          <w:szCs w:val="32"/>
        </w:rPr>
      </w:pPr>
      <w:r w:rsidRPr="00CC38A3">
        <w:rPr>
          <w:rFonts w:ascii="仿宋" w:eastAsia="仿宋" w:hAnsi="仿宋" w:cs="华文仿宋"/>
          <w:color w:val="000000"/>
          <w:sz w:val="32"/>
          <w:szCs w:val="32"/>
        </w:rPr>
        <w:t>6.</w:t>
      </w:r>
      <w:r w:rsidRPr="00CC38A3">
        <w:rPr>
          <w:rFonts w:ascii="仿宋" w:eastAsia="仿宋" w:hAnsi="仿宋" w:cs="华文仿宋" w:hint="eastAsia"/>
          <w:color w:val="000000"/>
          <w:sz w:val="32"/>
          <w:szCs w:val="32"/>
        </w:rPr>
        <w:t>重大工程组织实施；</w:t>
      </w:r>
    </w:p>
    <w:p w14:paraId="4642919A" w14:textId="77777777" w:rsidR="00461E1B" w:rsidRPr="00CC38A3" w:rsidRDefault="00461E1B" w:rsidP="00461E1B">
      <w:pPr>
        <w:pStyle w:val="11"/>
        <w:shd w:val="clear" w:color="auto" w:fill="auto"/>
        <w:adjustRightInd w:val="0"/>
        <w:snapToGrid w:val="0"/>
        <w:spacing w:before="0" w:after="0" w:line="300" w:lineRule="auto"/>
        <w:ind w:firstLine="630"/>
        <w:jc w:val="both"/>
        <w:rPr>
          <w:rFonts w:ascii="仿宋" w:eastAsia="仿宋" w:hAnsi="仿宋" w:cs="华文仿宋" w:hint="eastAsia"/>
          <w:color w:val="000000"/>
          <w:sz w:val="32"/>
          <w:szCs w:val="32"/>
        </w:rPr>
      </w:pPr>
      <w:r w:rsidRPr="00CC38A3">
        <w:rPr>
          <w:rFonts w:ascii="仿宋" w:eastAsia="仿宋" w:hAnsi="仿宋" w:cs="华文仿宋"/>
          <w:color w:val="000000"/>
          <w:sz w:val="32"/>
          <w:szCs w:val="32"/>
        </w:rPr>
        <w:t>7</w:t>
      </w:r>
      <w:r w:rsidRPr="00CC38A3">
        <w:rPr>
          <w:rFonts w:ascii="仿宋" w:eastAsia="仿宋" w:hAnsi="仿宋" w:cs="华文仿宋" w:hint="eastAsia"/>
          <w:color w:val="000000"/>
          <w:sz w:val="32"/>
          <w:szCs w:val="32"/>
        </w:rPr>
        <w:t>.其它与能源生产开发、消费使用有关的创新技术成果。</w:t>
      </w:r>
    </w:p>
    <w:p w14:paraId="02D8AE32" w14:textId="77777777" w:rsidR="00461E1B" w:rsidRPr="00CC38A3" w:rsidRDefault="00461E1B" w:rsidP="00461E1B">
      <w:pPr>
        <w:pStyle w:val="11"/>
        <w:shd w:val="clear" w:color="auto" w:fill="auto"/>
        <w:adjustRightInd w:val="0"/>
        <w:snapToGrid w:val="0"/>
        <w:spacing w:before="0" w:after="0" w:line="300" w:lineRule="auto"/>
        <w:ind w:firstLine="630"/>
        <w:jc w:val="both"/>
        <w:rPr>
          <w:rFonts w:ascii="仿宋" w:eastAsia="仿宋" w:hAnsi="仿宋" w:cs="华文仿宋" w:hint="eastAsia"/>
          <w:b/>
          <w:color w:val="000000"/>
          <w:sz w:val="32"/>
          <w:szCs w:val="32"/>
        </w:rPr>
      </w:pPr>
      <w:r w:rsidRPr="00CC38A3">
        <w:rPr>
          <w:rFonts w:ascii="Times New Roman" w:eastAsia="仿宋" w:hAnsi="Times New Roman" w:hint="eastAsia"/>
          <w:b/>
          <w:bCs/>
          <w:sz w:val="32"/>
          <w:szCs w:val="32"/>
          <w:lang w:val="en-US"/>
        </w:rPr>
        <w:t>第四条</w:t>
      </w:r>
      <w:r w:rsidRPr="00CC38A3">
        <w:rPr>
          <w:rFonts w:ascii="仿宋" w:eastAsia="仿宋" w:hAnsi="仿宋" w:cs="华文仿宋" w:hint="eastAsia"/>
          <w:b/>
          <w:color w:val="000000"/>
          <w:sz w:val="32"/>
          <w:szCs w:val="32"/>
        </w:rPr>
        <w:t xml:space="preserve"> 奖项申报条件</w:t>
      </w:r>
    </w:p>
    <w:p w14:paraId="4D9F7833" w14:textId="77777777" w:rsidR="00461E1B" w:rsidRPr="00CC38A3" w:rsidRDefault="00461E1B" w:rsidP="00461E1B">
      <w:pPr>
        <w:pStyle w:val="11"/>
        <w:shd w:val="clear" w:color="auto" w:fill="auto"/>
        <w:adjustRightInd w:val="0"/>
        <w:snapToGrid w:val="0"/>
        <w:spacing w:before="0" w:after="0" w:line="300" w:lineRule="auto"/>
        <w:ind w:firstLine="630"/>
        <w:jc w:val="both"/>
        <w:rPr>
          <w:rFonts w:ascii="仿宋" w:eastAsia="仿宋" w:hAnsi="仿宋" w:cs="华文仿宋" w:hint="eastAsia"/>
          <w:b/>
          <w:color w:val="000000"/>
          <w:sz w:val="32"/>
          <w:szCs w:val="32"/>
        </w:rPr>
      </w:pPr>
      <w:r w:rsidRPr="00CC38A3">
        <w:rPr>
          <w:rFonts w:ascii="仿宋" w:eastAsia="仿宋" w:hAnsi="仿宋" w:cs="华文仿宋" w:hint="eastAsia"/>
          <w:color w:val="000000"/>
          <w:sz w:val="32"/>
          <w:szCs w:val="32"/>
        </w:rPr>
        <w:t>（一）</w:t>
      </w:r>
      <w:bookmarkStart w:id="3" w:name="_Hlk479669666"/>
      <w:r w:rsidRPr="00CC38A3">
        <w:rPr>
          <w:rFonts w:ascii="仿宋" w:eastAsia="仿宋" w:hAnsi="仿宋" w:cs="华文仿宋" w:hint="eastAsia"/>
          <w:color w:val="000000"/>
          <w:sz w:val="32"/>
          <w:szCs w:val="32"/>
        </w:rPr>
        <w:t>申报能源科学与工程奖、技术发明奖、科技进步奖的项目应属于国内首创或达到行业先进水平，具有明显的经济、社会和环境效益，经过实际运用和鉴定，并且可以复制和推广。</w:t>
      </w:r>
      <w:bookmarkEnd w:id="3"/>
    </w:p>
    <w:p w14:paraId="79D313AB" w14:textId="77777777" w:rsidR="00461E1B" w:rsidRPr="00CC38A3" w:rsidRDefault="00461E1B" w:rsidP="00461E1B">
      <w:pPr>
        <w:pStyle w:val="11"/>
        <w:shd w:val="clear" w:color="auto" w:fill="auto"/>
        <w:adjustRightInd w:val="0"/>
        <w:snapToGrid w:val="0"/>
        <w:spacing w:before="0" w:after="0" w:line="300" w:lineRule="auto"/>
        <w:ind w:firstLine="630"/>
        <w:jc w:val="both"/>
        <w:rPr>
          <w:rFonts w:ascii="仿宋" w:eastAsia="仿宋" w:hAnsi="仿宋" w:cs="华文仿宋" w:hint="eastAsia"/>
          <w:b/>
          <w:color w:val="000000"/>
          <w:sz w:val="32"/>
          <w:szCs w:val="32"/>
        </w:rPr>
      </w:pPr>
      <w:r w:rsidRPr="00CC38A3">
        <w:rPr>
          <w:rFonts w:ascii="仿宋" w:eastAsia="仿宋" w:hAnsi="仿宋" w:cs="华文仿宋" w:hint="eastAsia"/>
          <w:color w:val="000000"/>
          <w:sz w:val="32"/>
          <w:szCs w:val="32"/>
        </w:rPr>
        <w:t>（二）申报能源科学与工程奖、技术发明奖、科技进步奖的项目应当是近两年之内完成的项目，并经过至少一年的规模应用，并取得较好地经济与社会效益。</w:t>
      </w:r>
    </w:p>
    <w:p w14:paraId="31A6817B" w14:textId="77777777" w:rsidR="00461E1B" w:rsidRPr="00CC38A3" w:rsidRDefault="00461E1B" w:rsidP="00461E1B">
      <w:pPr>
        <w:pStyle w:val="11"/>
        <w:shd w:val="clear" w:color="auto" w:fill="auto"/>
        <w:adjustRightInd w:val="0"/>
        <w:snapToGrid w:val="0"/>
        <w:spacing w:before="0" w:after="0" w:line="300" w:lineRule="auto"/>
        <w:ind w:firstLine="680"/>
        <w:jc w:val="both"/>
        <w:rPr>
          <w:rFonts w:ascii="仿宋" w:eastAsia="仿宋" w:hAnsi="仿宋" w:cs="华文仿宋" w:hint="eastAsia"/>
          <w:b/>
          <w:color w:val="000000"/>
          <w:sz w:val="32"/>
          <w:szCs w:val="32"/>
        </w:rPr>
      </w:pPr>
      <w:r w:rsidRPr="00CC38A3">
        <w:rPr>
          <w:rFonts w:ascii="仿宋" w:eastAsia="仿宋" w:hAnsi="仿宋" w:cs="华文仿宋" w:hint="eastAsia"/>
          <w:color w:val="000000"/>
          <w:sz w:val="32"/>
          <w:szCs w:val="32"/>
        </w:rPr>
        <w:t>（三）申报项目有下列情形之一者，不应申报、推荐：</w:t>
      </w:r>
    </w:p>
    <w:p w14:paraId="5BC216FC" w14:textId="77777777" w:rsidR="00461E1B" w:rsidRPr="00CC38A3" w:rsidRDefault="00461E1B" w:rsidP="00461E1B">
      <w:pPr>
        <w:pStyle w:val="11"/>
        <w:shd w:val="clear" w:color="auto" w:fill="auto"/>
        <w:adjustRightInd w:val="0"/>
        <w:snapToGrid w:val="0"/>
        <w:spacing w:before="0" w:after="0" w:line="300" w:lineRule="auto"/>
        <w:ind w:firstLine="680"/>
        <w:jc w:val="both"/>
        <w:rPr>
          <w:rFonts w:ascii="仿宋" w:eastAsia="仿宋" w:hAnsi="仿宋" w:cs="华文仿宋" w:hint="eastAsia"/>
          <w:color w:val="000000"/>
          <w:sz w:val="32"/>
          <w:szCs w:val="32"/>
        </w:rPr>
      </w:pPr>
      <w:r w:rsidRPr="00CC38A3">
        <w:rPr>
          <w:rFonts w:ascii="仿宋" w:eastAsia="仿宋" w:hAnsi="仿宋" w:cs="华文仿宋" w:hint="eastAsia"/>
          <w:color w:val="000000"/>
          <w:sz w:val="32"/>
          <w:szCs w:val="32"/>
        </w:rPr>
        <w:t>1.存在知识产权争议的；</w:t>
      </w:r>
    </w:p>
    <w:p w14:paraId="3FF8B071" w14:textId="77777777" w:rsidR="00461E1B" w:rsidRPr="00CC38A3" w:rsidRDefault="00461E1B" w:rsidP="00461E1B">
      <w:pPr>
        <w:pStyle w:val="11"/>
        <w:shd w:val="clear" w:color="auto" w:fill="auto"/>
        <w:adjustRightInd w:val="0"/>
        <w:snapToGrid w:val="0"/>
        <w:spacing w:before="0" w:after="0" w:line="300" w:lineRule="auto"/>
        <w:ind w:firstLine="680"/>
        <w:jc w:val="both"/>
        <w:rPr>
          <w:rFonts w:ascii="仿宋" w:eastAsia="仿宋" w:hAnsi="仿宋" w:cs="华文仿宋" w:hint="eastAsia"/>
          <w:color w:val="000000"/>
          <w:sz w:val="32"/>
          <w:szCs w:val="32"/>
        </w:rPr>
      </w:pPr>
      <w:r w:rsidRPr="00CC38A3">
        <w:rPr>
          <w:rFonts w:ascii="仿宋" w:eastAsia="仿宋" w:hAnsi="仿宋" w:cs="华文仿宋" w:hint="eastAsia"/>
          <w:color w:val="000000"/>
          <w:sz w:val="32"/>
          <w:szCs w:val="32"/>
        </w:rPr>
        <w:t>2.对项目完成单位或完成人有争议的；</w:t>
      </w:r>
    </w:p>
    <w:p w14:paraId="4295B24C" w14:textId="77777777" w:rsidR="00461E1B" w:rsidRPr="00CC38A3" w:rsidRDefault="00461E1B" w:rsidP="00461E1B">
      <w:pPr>
        <w:pStyle w:val="11"/>
        <w:shd w:val="clear" w:color="auto" w:fill="auto"/>
        <w:adjustRightInd w:val="0"/>
        <w:snapToGrid w:val="0"/>
        <w:spacing w:before="0" w:after="0" w:line="300" w:lineRule="auto"/>
        <w:ind w:firstLine="680"/>
        <w:jc w:val="both"/>
        <w:rPr>
          <w:rFonts w:ascii="仿宋" w:eastAsia="仿宋" w:hAnsi="仿宋" w:cs="华文仿宋" w:hint="eastAsia"/>
          <w:color w:val="000000"/>
          <w:sz w:val="32"/>
          <w:szCs w:val="32"/>
        </w:rPr>
      </w:pPr>
      <w:r w:rsidRPr="00CC38A3">
        <w:rPr>
          <w:rFonts w:ascii="仿宋" w:eastAsia="仿宋" w:hAnsi="仿宋" w:cs="华文仿宋" w:hint="eastAsia"/>
          <w:color w:val="000000"/>
          <w:sz w:val="32"/>
          <w:szCs w:val="32"/>
        </w:rPr>
        <w:t>3.项目成果未经鉴定或验收的；</w:t>
      </w:r>
    </w:p>
    <w:p w14:paraId="03E5DFE2" w14:textId="77777777" w:rsidR="00461E1B" w:rsidRPr="00CC38A3" w:rsidRDefault="00461E1B" w:rsidP="00461E1B">
      <w:pPr>
        <w:pStyle w:val="11"/>
        <w:shd w:val="clear" w:color="auto" w:fill="auto"/>
        <w:adjustRightInd w:val="0"/>
        <w:snapToGrid w:val="0"/>
        <w:spacing w:before="0" w:after="0" w:line="300" w:lineRule="auto"/>
        <w:ind w:firstLine="680"/>
        <w:jc w:val="both"/>
        <w:rPr>
          <w:rFonts w:ascii="仿宋" w:eastAsia="仿宋" w:hAnsi="仿宋" w:cs="华文仿宋" w:hint="eastAsia"/>
          <w:b/>
          <w:color w:val="000000"/>
          <w:sz w:val="32"/>
          <w:szCs w:val="32"/>
        </w:rPr>
      </w:pPr>
      <w:r w:rsidRPr="00CC38A3">
        <w:rPr>
          <w:rFonts w:ascii="仿宋" w:eastAsia="仿宋" w:hAnsi="仿宋" w:cs="华文仿宋" w:hint="eastAsia"/>
          <w:color w:val="000000"/>
          <w:sz w:val="32"/>
          <w:szCs w:val="32"/>
        </w:rPr>
        <w:t>4.已获得国家级、省部级及全国性社会团体奖励的。</w:t>
      </w:r>
    </w:p>
    <w:p w14:paraId="24CAA583" w14:textId="77777777" w:rsidR="00461E1B" w:rsidRPr="00CC38A3" w:rsidRDefault="00461E1B" w:rsidP="00461E1B">
      <w:pPr>
        <w:pStyle w:val="11"/>
        <w:shd w:val="clear" w:color="auto" w:fill="auto"/>
        <w:adjustRightInd w:val="0"/>
        <w:snapToGrid w:val="0"/>
        <w:spacing w:before="0" w:after="0" w:line="300" w:lineRule="auto"/>
        <w:ind w:firstLine="680"/>
        <w:jc w:val="both"/>
        <w:rPr>
          <w:rFonts w:ascii="仿宋" w:eastAsia="仿宋" w:hAnsi="仿宋" w:cs="华文仿宋" w:hint="eastAsia"/>
          <w:color w:val="000000"/>
          <w:sz w:val="32"/>
          <w:szCs w:val="32"/>
        </w:rPr>
      </w:pPr>
      <w:r w:rsidRPr="00CC38A3">
        <w:rPr>
          <w:rFonts w:ascii="Times New Roman" w:eastAsia="仿宋" w:hAnsi="Times New Roman" w:hint="eastAsia"/>
          <w:b/>
          <w:bCs/>
          <w:sz w:val="32"/>
          <w:szCs w:val="32"/>
          <w:lang w:val="en-US"/>
        </w:rPr>
        <w:t>第五条</w:t>
      </w:r>
      <w:r w:rsidRPr="00CC38A3">
        <w:rPr>
          <w:rFonts w:ascii="仿宋" w:eastAsia="仿宋" w:hAnsi="仿宋" w:cs="华文仿宋" w:hint="eastAsia"/>
          <w:b/>
          <w:color w:val="000000"/>
          <w:sz w:val="32"/>
          <w:szCs w:val="32"/>
        </w:rPr>
        <w:t xml:space="preserve"> </w:t>
      </w:r>
      <w:r w:rsidRPr="00CC38A3">
        <w:rPr>
          <w:rFonts w:ascii="仿宋" w:eastAsia="仿宋" w:hAnsi="仿宋" w:cs="华文仿宋" w:hint="eastAsia"/>
          <w:color w:val="000000"/>
          <w:sz w:val="32"/>
          <w:szCs w:val="32"/>
        </w:rPr>
        <w:t>同一技术内容不得在同</w:t>
      </w:r>
      <w:proofErr w:type="gramStart"/>
      <w:r w:rsidRPr="00CC38A3">
        <w:rPr>
          <w:rFonts w:ascii="仿宋" w:eastAsia="仿宋" w:hAnsi="仿宋" w:cs="华文仿宋" w:hint="eastAsia"/>
          <w:color w:val="000000"/>
          <w:sz w:val="32"/>
          <w:szCs w:val="32"/>
        </w:rPr>
        <w:t>一</w:t>
      </w:r>
      <w:proofErr w:type="gramEnd"/>
      <w:r w:rsidRPr="00CC38A3">
        <w:rPr>
          <w:rFonts w:ascii="仿宋" w:eastAsia="仿宋" w:hAnsi="仿宋" w:cs="华文仿宋" w:hint="eastAsia"/>
          <w:color w:val="000000"/>
          <w:sz w:val="32"/>
          <w:szCs w:val="32"/>
        </w:rPr>
        <w:t>年度重复推荐参加中</w:t>
      </w:r>
      <w:r w:rsidRPr="00CC38A3">
        <w:rPr>
          <w:rFonts w:ascii="仿宋" w:eastAsia="仿宋" w:hAnsi="仿宋" w:cs="华文仿宋" w:hint="eastAsia"/>
          <w:color w:val="000000"/>
          <w:sz w:val="32"/>
          <w:szCs w:val="32"/>
        </w:rPr>
        <w:lastRenderedPageBreak/>
        <w:t>国能源研究会能源创新</w:t>
      </w:r>
      <w:proofErr w:type="gramStart"/>
      <w:r w:rsidRPr="00CC38A3">
        <w:rPr>
          <w:rFonts w:ascii="仿宋" w:eastAsia="仿宋" w:hAnsi="仿宋" w:cs="华文仿宋" w:hint="eastAsia"/>
          <w:color w:val="000000"/>
          <w:sz w:val="32"/>
          <w:szCs w:val="32"/>
        </w:rPr>
        <w:t>奖不同</w:t>
      </w:r>
      <w:proofErr w:type="gramEnd"/>
      <w:r w:rsidRPr="00CC38A3">
        <w:rPr>
          <w:rFonts w:ascii="仿宋" w:eastAsia="仿宋" w:hAnsi="仿宋" w:cs="华文仿宋" w:hint="eastAsia"/>
          <w:color w:val="000000"/>
          <w:sz w:val="32"/>
          <w:szCs w:val="32"/>
        </w:rPr>
        <w:t>类别奖项的评审。</w:t>
      </w:r>
    </w:p>
    <w:p w14:paraId="0D3C6637" w14:textId="77777777" w:rsidR="00461E1B" w:rsidRPr="00CC38A3" w:rsidRDefault="00461E1B" w:rsidP="00461E1B">
      <w:pPr>
        <w:pStyle w:val="11"/>
        <w:shd w:val="clear" w:color="auto" w:fill="auto"/>
        <w:adjustRightInd w:val="0"/>
        <w:snapToGrid w:val="0"/>
        <w:spacing w:before="0" w:after="0" w:line="300" w:lineRule="auto"/>
        <w:ind w:firstLine="680"/>
        <w:jc w:val="both"/>
        <w:rPr>
          <w:rFonts w:ascii="仿宋" w:eastAsia="仿宋" w:hAnsi="仿宋" w:cs="华文仿宋" w:hint="eastAsia"/>
          <w:color w:val="000000"/>
          <w:sz w:val="32"/>
          <w:szCs w:val="32"/>
        </w:rPr>
      </w:pPr>
      <w:r w:rsidRPr="00CC38A3">
        <w:rPr>
          <w:rFonts w:ascii="Times New Roman" w:eastAsia="仿宋" w:hAnsi="Times New Roman" w:hint="eastAsia"/>
          <w:b/>
          <w:bCs/>
          <w:sz w:val="32"/>
          <w:szCs w:val="32"/>
          <w:lang w:val="en-US"/>
        </w:rPr>
        <w:t>第六条</w:t>
      </w:r>
      <w:r w:rsidRPr="00CC38A3">
        <w:rPr>
          <w:rFonts w:ascii="仿宋" w:eastAsia="仿宋" w:hAnsi="仿宋" w:cs="华文仿宋" w:hint="eastAsia"/>
          <w:b/>
          <w:color w:val="000000"/>
          <w:sz w:val="32"/>
          <w:szCs w:val="32"/>
        </w:rPr>
        <w:t xml:space="preserve"> </w:t>
      </w:r>
      <w:r w:rsidRPr="00CC38A3">
        <w:rPr>
          <w:rFonts w:ascii="仿宋" w:eastAsia="仿宋" w:hAnsi="仿宋" w:cs="华文仿宋" w:hint="eastAsia"/>
          <w:color w:val="000000"/>
          <w:sz w:val="32"/>
          <w:szCs w:val="32"/>
        </w:rPr>
        <w:t>已申报、被推荐或曾获得中国能源研究会能源创新奖的项目，如果在后续的研究开发中获得新的实质性进展，并符合本管理办法有关规定的，可按照规定程序修改原申报材料后再次申报；但连续两年参加评审未获奖的，须间隔一年后才可以再次申报。</w:t>
      </w:r>
    </w:p>
    <w:p w14:paraId="6129F45D" w14:textId="77777777" w:rsidR="00461E1B" w:rsidRPr="00CC38A3" w:rsidRDefault="00461E1B" w:rsidP="00461E1B">
      <w:pPr>
        <w:pStyle w:val="11"/>
        <w:shd w:val="clear" w:color="auto" w:fill="auto"/>
        <w:adjustRightInd w:val="0"/>
        <w:snapToGrid w:val="0"/>
        <w:spacing w:before="0" w:after="0" w:line="300" w:lineRule="auto"/>
        <w:ind w:firstLine="680"/>
        <w:jc w:val="both"/>
        <w:rPr>
          <w:rFonts w:ascii="仿宋" w:eastAsia="仿宋" w:hAnsi="仿宋" w:cs="华文仿宋" w:hint="eastAsia"/>
          <w:color w:val="000000"/>
          <w:sz w:val="32"/>
          <w:szCs w:val="32"/>
        </w:rPr>
      </w:pPr>
      <w:r w:rsidRPr="00CC38A3">
        <w:rPr>
          <w:rFonts w:ascii="仿宋" w:eastAsia="仿宋" w:hAnsi="仿宋" w:cs="华文仿宋" w:hint="eastAsia"/>
          <w:color w:val="000000"/>
          <w:sz w:val="32"/>
          <w:szCs w:val="32"/>
        </w:rPr>
        <w:t>已申报参加本年度中国能源研究会能源创新奖评审的项目，如果申报单位申请退出评审，此项目不能申报下一年度的中国能源研究会能源创新奖评审。</w:t>
      </w:r>
    </w:p>
    <w:p w14:paraId="21909051" w14:textId="77777777" w:rsidR="00461E1B" w:rsidRPr="00CC38A3" w:rsidRDefault="00461E1B" w:rsidP="00461E1B">
      <w:pPr>
        <w:pStyle w:val="11"/>
        <w:shd w:val="clear" w:color="auto" w:fill="auto"/>
        <w:adjustRightInd w:val="0"/>
        <w:snapToGrid w:val="0"/>
        <w:spacing w:before="0" w:after="0" w:line="300" w:lineRule="auto"/>
        <w:ind w:firstLine="680"/>
        <w:jc w:val="center"/>
        <w:rPr>
          <w:rFonts w:ascii="仿宋" w:eastAsia="仿宋" w:hAnsi="仿宋" w:cs="华文仿宋" w:hint="eastAsia"/>
          <w:color w:val="000000"/>
          <w:sz w:val="32"/>
          <w:szCs w:val="32"/>
        </w:rPr>
      </w:pPr>
    </w:p>
    <w:p w14:paraId="41FD48EB" w14:textId="77777777" w:rsidR="00461E1B" w:rsidRPr="00CC38A3" w:rsidRDefault="00461E1B" w:rsidP="00461E1B">
      <w:pPr>
        <w:pStyle w:val="a3"/>
        <w:tabs>
          <w:tab w:val="left" w:pos="1281"/>
          <w:tab w:val="left" w:pos="1920"/>
        </w:tabs>
        <w:adjustRightInd w:val="0"/>
        <w:snapToGrid w:val="0"/>
        <w:spacing w:before="0" w:line="300" w:lineRule="auto"/>
        <w:ind w:left="0"/>
        <w:jc w:val="center"/>
        <w:rPr>
          <w:rFonts w:ascii="Times New Roman" w:eastAsia="仿宋" w:hAnsi="Times New Roman" w:cs="Times New Roman"/>
          <w:b/>
          <w:bCs/>
          <w:lang w:eastAsia="zh-CN"/>
        </w:rPr>
      </w:pPr>
      <w:r w:rsidRPr="00CC38A3">
        <w:rPr>
          <w:rFonts w:ascii="Times New Roman" w:eastAsia="仿宋" w:hAnsi="Times New Roman" w:cs="Times New Roman" w:hint="eastAsia"/>
          <w:b/>
          <w:bCs/>
          <w:lang w:eastAsia="zh-CN"/>
        </w:rPr>
        <w:t>第三章</w:t>
      </w:r>
      <w:r w:rsidRPr="00CC38A3">
        <w:rPr>
          <w:rFonts w:ascii="Times New Roman" w:eastAsia="仿宋" w:hAnsi="Times New Roman" w:cs="Times New Roman" w:hint="eastAsia"/>
          <w:b/>
          <w:bCs/>
          <w:lang w:eastAsia="zh-CN"/>
        </w:rPr>
        <w:t xml:space="preserve">  </w:t>
      </w:r>
      <w:r w:rsidRPr="00CC38A3">
        <w:rPr>
          <w:rFonts w:ascii="Times New Roman" w:eastAsia="仿宋" w:hAnsi="Times New Roman" w:cs="Times New Roman" w:hint="eastAsia"/>
          <w:b/>
          <w:bCs/>
          <w:lang w:eastAsia="zh-CN"/>
        </w:rPr>
        <w:t>申报主体</w:t>
      </w:r>
    </w:p>
    <w:p w14:paraId="2CE342E1" w14:textId="77777777" w:rsidR="00461E1B" w:rsidRPr="00CC38A3" w:rsidRDefault="00461E1B" w:rsidP="00461E1B">
      <w:pPr>
        <w:pStyle w:val="11"/>
        <w:shd w:val="clear" w:color="auto" w:fill="auto"/>
        <w:adjustRightInd w:val="0"/>
        <w:snapToGrid w:val="0"/>
        <w:spacing w:before="0" w:after="0" w:line="300" w:lineRule="auto"/>
        <w:ind w:firstLine="680"/>
        <w:jc w:val="both"/>
        <w:rPr>
          <w:rFonts w:ascii="仿宋" w:eastAsia="仿宋" w:hAnsi="仿宋" w:cs="华文仿宋" w:hint="eastAsia"/>
          <w:color w:val="000000"/>
          <w:sz w:val="32"/>
          <w:szCs w:val="32"/>
        </w:rPr>
      </w:pPr>
      <w:r w:rsidRPr="00CC38A3">
        <w:rPr>
          <w:rFonts w:ascii="Times New Roman" w:eastAsia="仿宋" w:hAnsi="Times New Roman" w:hint="eastAsia"/>
          <w:b/>
          <w:bCs/>
          <w:sz w:val="32"/>
          <w:szCs w:val="32"/>
          <w:lang w:val="en-US"/>
        </w:rPr>
        <w:t>第七条</w:t>
      </w:r>
      <w:r w:rsidRPr="00CC38A3">
        <w:rPr>
          <w:rFonts w:ascii="仿宋" w:eastAsia="仿宋" w:hAnsi="仿宋" w:cs="华文仿宋" w:hint="eastAsia"/>
          <w:b/>
          <w:color w:val="000000"/>
          <w:sz w:val="32"/>
          <w:szCs w:val="32"/>
        </w:rPr>
        <w:t xml:space="preserve"> </w:t>
      </w:r>
      <w:r w:rsidRPr="00CC38A3">
        <w:rPr>
          <w:rFonts w:ascii="仿宋" w:eastAsia="仿宋" w:hAnsi="仿宋" w:cs="华文仿宋" w:hint="eastAsia"/>
          <w:color w:val="000000"/>
          <w:sz w:val="32"/>
          <w:szCs w:val="32"/>
        </w:rPr>
        <w:t>主要完成单位</w:t>
      </w:r>
    </w:p>
    <w:p w14:paraId="25896D9C" w14:textId="77777777" w:rsidR="00461E1B" w:rsidRPr="00CC38A3" w:rsidRDefault="00461E1B" w:rsidP="00461E1B">
      <w:pPr>
        <w:pStyle w:val="11"/>
        <w:shd w:val="clear" w:color="auto" w:fill="auto"/>
        <w:adjustRightInd w:val="0"/>
        <w:snapToGrid w:val="0"/>
        <w:spacing w:before="0" w:after="0" w:line="300" w:lineRule="auto"/>
        <w:ind w:firstLine="680"/>
        <w:jc w:val="both"/>
        <w:rPr>
          <w:rFonts w:ascii="仿宋" w:eastAsia="仿宋" w:hAnsi="仿宋" w:cs="华文仿宋" w:hint="eastAsia"/>
          <w:color w:val="000000"/>
          <w:sz w:val="32"/>
          <w:szCs w:val="32"/>
        </w:rPr>
      </w:pPr>
      <w:r w:rsidRPr="00CC38A3">
        <w:rPr>
          <w:rFonts w:ascii="仿宋" w:eastAsia="仿宋" w:hAnsi="仿宋" w:cs="华文仿宋" w:hint="eastAsia"/>
          <w:color w:val="000000"/>
          <w:sz w:val="32"/>
          <w:szCs w:val="32"/>
        </w:rPr>
        <w:t>主要完成单位是指在项目研究、投产、推广应用过程中给予技术、经费、人员等支持，并对该项目的完成起到组织、管理和协调作用的单位。主要完成单位应依据贡献大小排序。</w:t>
      </w:r>
    </w:p>
    <w:p w14:paraId="243EB22B" w14:textId="77777777" w:rsidR="00461E1B" w:rsidRPr="00CC38A3" w:rsidRDefault="00461E1B" w:rsidP="00461E1B">
      <w:pPr>
        <w:pStyle w:val="11"/>
        <w:shd w:val="clear" w:color="auto" w:fill="auto"/>
        <w:adjustRightInd w:val="0"/>
        <w:snapToGrid w:val="0"/>
        <w:spacing w:before="0" w:after="0" w:line="300" w:lineRule="auto"/>
        <w:ind w:firstLine="680"/>
        <w:jc w:val="both"/>
        <w:rPr>
          <w:rFonts w:ascii="仿宋" w:eastAsia="仿宋" w:hAnsi="仿宋" w:cs="华文仿宋" w:hint="eastAsia"/>
          <w:color w:val="000000"/>
          <w:sz w:val="32"/>
          <w:szCs w:val="32"/>
          <w:lang w:val="en-US"/>
        </w:rPr>
      </w:pPr>
      <w:r w:rsidRPr="00CC38A3">
        <w:rPr>
          <w:rFonts w:ascii="仿宋" w:eastAsia="仿宋" w:hAnsi="仿宋" w:cs="华文仿宋" w:hint="eastAsia"/>
          <w:color w:val="000000"/>
          <w:sz w:val="32"/>
          <w:szCs w:val="32"/>
        </w:rPr>
        <w:t>获奖项目主要完成单位的名额限制：一等奖不多于10个，二等奖不多于7个，三等奖不多于5个。</w:t>
      </w:r>
    </w:p>
    <w:p w14:paraId="1445F3D1" w14:textId="77777777" w:rsidR="00461E1B" w:rsidRPr="00CC38A3" w:rsidRDefault="00461E1B" w:rsidP="00461E1B">
      <w:pPr>
        <w:pStyle w:val="11"/>
        <w:shd w:val="clear" w:color="auto" w:fill="auto"/>
        <w:adjustRightInd w:val="0"/>
        <w:snapToGrid w:val="0"/>
        <w:spacing w:before="0" w:after="0" w:line="300" w:lineRule="auto"/>
        <w:ind w:firstLine="680"/>
        <w:jc w:val="both"/>
        <w:rPr>
          <w:rFonts w:ascii="仿宋" w:eastAsia="仿宋" w:hAnsi="仿宋" w:cs="华文仿宋" w:hint="eastAsia"/>
          <w:color w:val="000000"/>
          <w:sz w:val="32"/>
          <w:szCs w:val="32"/>
        </w:rPr>
      </w:pPr>
      <w:r w:rsidRPr="00CC38A3">
        <w:rPr>
          <w:rFonts w:ascii="Times New Roman" w:eastAsia="仿宋" w:hAnsi="Times New Roman" w:hint="eastAsia"/>
          <w:b/>
          <w:bCs/>
          <w:sz w:val="32"/>
          <w:szCs w:val="32"/>
          <w:lang w:val="en-US"/>
        </w:rPr>
        <w:t>第八条</w:t>
      </w:r>
      <w:r w:rsidRPr="00CC38A3">
        <w:rPr>
          <w:rFonts w:ascii="仿宋" w:eastAsia="仿宋" w:hAnsi="仿宋" w:cs="华文仿宋" w:hint="eastAsia"/>
          <w:color w:val="000000"/>
          <w:sz w:val="32"/>
          <w:szCs w:val="32"/>
        </w:rPr>
        <w:t xml:space="preserve"> 主要完成人。具备下列条件之一者可作为申报项目的主要完成人。</w:t>
      </w:r>
    </w:p>
    <w:p w14:paraId="5AA74462" w14:textId="77777777" w:rsidR="00461E1B" w:rsidRPr="00CC38A3" w:rsidRDefault="00461E1B" w:rsidP="00461E1B">
      <w:pPr>
        <w:pStyle w:val="11"/>
        <w:shd w:val="clear" w:color="auto" w:fill="auto"/>
        <w:adjustRightInd w:val="0"/>
        <w:snapToGrid w:val="0"/>
        <w:spacing w:before="0" w:after="0" w:line="300" w:lineRule="auto"/>
        <w:ind w:firstLine="680"/>
        <w:jc w:val="both"/>
        <w:rPr>
          <w:rFonts w:ascii="仿宋" w:eastAsia="仿宋" w:hAnsi="仿宋" w:cs="华文仿宋" w:hint="eastAsia"/>
          <w:color w:val="000000"/>
          <w:sz w:val="32"/>
          <w:szCs w:val="32"/>
        </w:rPr>
      </w:pPr>
      <w:r w:rsidRPr="00CC38A3">
        <w:rPr>
          <w:rFonts w:ascii="仿宋" w:eastAsia="仿宋" w:hAnsi="仿宋" w:cs="华文仿宋" w:hint="eastAsia"/>
          <w:color w:val="000000"/>
          <w:sz w:val="32"/>
          <w:szCs w:val="32"/>
        </w:rPr>
        <w:t>（一）提出和确定管理体制或体系的总体方案设计；</w:t>
      </w:r>
    </w:p>
    <w:p w14:paraId="5DF74AED" w14:textId="77777777" w:rsidR="00461E1B" w:rsidRPr="00CC38A3" w:rsidRDefault="00461E1B" w:rsidP="00461E1B">
      <w:pPr>
        <w:pStyle w:val="11"/>
        <w:shd w:val="clear" w:color="auto" w:fill="auto"/>
        <w:adjustRightInd w:val="0"/>
        <w:snapToGrid w:val="0"/>
        <w:spacing w:before="0" w:after="0" w:line="300" w:lineRule="auto"/>
        <w:ind w:firstLine="630"/>
        <w:jc w:val="both"/>
        <w:rPr>
          <w:rFonts w:ascii="仿宋" w:eastAsia="仿宋" w:hAnsi="仿宋" w:cs="华文仿宋" w:hint="eastAsia"/>
          <w:color w:val="000000"/>
          <w:sz w:val="32"/>
          <w:szCs w:val="32"/>
        </w:rPr>
      </w:pPr>
      <w:r w:rsidRPr="00CC38A3">
        <w:rPr>
          <w:rFonts w:ascii="仿宋" w:eastAsia="仿宋" w:hAnsi="仿宋" w:cs="华文仿宋" w:hint="eastAsia"/>
          <w:color w:val="000000"/>
          <w:sz w:val="32"/>
          <w:szCs w:val="32"/>
        </w:rPr>
        <w:t>（二）在提出和确定项目的总体技术方案中</w:t>
      </w:r>
      <w:proofErr w:type="gramStart"/>
      <w:r w:rsidRPr="00CC38A3">
        <w:rPr>
          <w:rFonts w:ascii="仿宋" w:eastAsia="仿宋" w:hAnsi="仿宋" w:cs="华文仿宋" w:hint="eastAsia"/>
          <w:color w:val="000000"/>
          <w:sz w:val="32"/>
          <w:szCs w:val="32"/>
        </w:rPr>
        <w:t>作出</w:t>
      </w:r>
      <w:proofErr w:type="gramEnd"/>
      <w:r w:rsidRPr="00CC38A3">
        <w:rPr>
          <w:rFonts w:ascii="仿宋" w:eastAsia="仿宋" w:hAnsi="仿宋" w:cs="华文仿宋" w:hint="eastAsia"/>
          <w:color w:val="000000"/>
          <w:sz w:val="32"/>
          <w:szCs w:val="32"/>
        </w:rPr>
        <w:t>重要贡献；</w:t>
      </w:r>
    </w:p>
    <w:p w14:paraId="73025271" w14:textId="77777777" w:rsidR="00461E1B" w:rsidRPr="00CC38A3" w:rsidRDefault="00461E1B" w:rsidP="00461E1B">
      <w:pPr>
        <w:pStyle w:val="11"/>
        <w:shd w:val="clear" w:color="auto" w:fill="auto"/>
        <w:adjustRightInd w:val="0"/>
        <w:snapToGrid w:val="0"/>
        <w:spacing w:before="0" w:after="0" w:line="300" w:lineRule="auto"/>
        <w:ind w:firstLine="630"/>
        <w:jc w:val="both"/>
        <w:rPr>
          <w:rFonts w:ascii="仿宋" w:eastAsia="仿宋" w:hAnsi="仿宋" w:cs="华文仿宋" w:hint="eastAsia"/>
          <w:color w:val="000000"/>
          <w:sz w:val="32"/>
          <w:szCs w:val="32"/>
        </w:rPr>
      </w:pPr>
      <w:r w:rsidRPr="00CC38A3">
        <w:rPr>
          <w:rFonts w:ascii="仿宋" w:eastAsia="仿宋" w:hAnsi="仿宋" w:cs="华文仿宋" w:hint="eastAsia"/>
          <w:color w:val="000000"/>
          <w:sz w:val="32"/>
          <w:szCs w:val="32"/>
        </w:rPr>
        <w:t>（三）在解决关键技术和疑难问题中</w:t>
      </w:r>
      <w:proofErr w:type="gramStart"/>
      <w:r w:rsidRPr="00CC38A3">
        <w:rPr>
          <w:rFonts w:ascii="仿宋" w:eastAsia="仿宋" w:hAnsi="仿宋" w:cs="华文仿宋" w:hint="eastAsia"/>
          <w:color w:val="000000"/>
          <w:sz w:val="32"/>
          <w:szCs w:val="32"/>
        </w:rPr>
        <w:t>作出</w:t>
      </w:r>
      <w:proofErr w:type="gramEnd"/>
      <w:r w:rsidRPr="00CC38A3">
        <w:rPr>
          <w:rFonts w:ascii="仿宋" w:eastAsia="仿宋" w:hAnsi="仿宋" w:cs="华文仿宋" w:hint="eastAsia"/>
          <w:color w:val="000000"/>
          <w:sz w:val="32"/>
          <w:szCs w:val="32"/>
        </w:rPr>
        <w:t>重大技术创新和重要贡献；</w:t>
      </w:r>
    </w:p>
    <w:p w14:paraId="3B21ABEB" w14:textId="77777777" w:rsidR="00461E1B" w:rsidRPr="00CC38A3" w:rsidRDefault="00461E1B" w:rsidP="00461E1B">
      <w:pPr>
        <w:pStyle w:val="11"/>
        <w:shd w:val="clear" w:color="auto" w:fill="auto"/>
        <w:adjustRightInd w:val="0"/>
        <w:snapToGrid w:val="0"/>
        <w:spacing w:before="0" w:after="0" w:line="300" w:lineRule="auto"/>
        <w:ind w:firstLine="630"/>
        <w:jc w:val="both"/>
        <w:rPr>
          <w:rFonts w:ascii="仿宋" w:eastAsia="仿宋" w:hAnsi="仿宋" w:cs="华文仿宋" w:hint="eastAsia"/>
          <w:color w:val="000000"/>
          <w:sz w:val="32"/>
          <w:szCs w:val="32"/>
        </w:rPr>
      </w:pPr>
      <w:r w:rsidRPr="00CC38A3">
        <w:rPr>
          <w:rFonts w:ascii="仿宋" w:eastAsia="仿宋" w:hAnsi="仿宋" w:cs="华文仿宋" w:hint="eastAsia"/>
          <w:color w:val="000000"/>
          <w:sz w:val="32"/>
          <w:szCs w:val="32"/>
        </w:rPr>
        <w:t>（四）在成果转化和推广应用过程中</w:t>
      </w:r>
      <w:proofErr w:type="gramStart"/>
      <w:r w:rsidRPr="00CC38A3">
        <w:rPr>
          <w:rFonts w:ascii="仿宋" w:eastAsia="仿宋" w:hAnsi="仿宋" w:cs="华文仿宋" w:hint="eastAsia"/>
          <w:color w:val="000000"/>
          <w:sz w:val="32"/>
          <w:szCs w:val="32"/>
        </w:rPr>
        <w:t>作出</w:t>
      </w:r>
      <w:proofErr w:type="gramEnd"/>
      <w:r w:rsidRPr="00CC38A3">
        <w:rPr>
          <w:rFonts w:ascii="仿宋" w:eastAsia="仿宋" w:hAnsi="仿宋" w:cs="华文仿宋" w:hint="eastAsia"/>
          <w:color w:val="000000"/>
          <w:sz w:val="32"/>
          <w:szCs w:val="32"/>
        </w:rPr>
        <w:t>创造性贡献。</w:t>
      </w:r>
    </w:p>
    <w:p w14:paraId="15CD1B62" w14:textId="77777777" w:rsidR="00461E1B" w:rsidRPr="00CC38A3" w:rsidRDefault="00461E1B" w:rsidP="00461E1B">
      <w:pPr>
        <w:pStyle w:val="11"/>
        <w:shd w:val="clear" w:color="auto" w:fill="auto"/>
        <w:adjustRightInd w:val="0"/>
        <w:snapToGrid w:val="0"/>
        <w:spacing w:before="0" w:after="0" w:line="300" w:lineRule="auto"/>
        <w:ind w:firstLine="630"/>
        <w:jc w:val="both"/>
        <w:rPr>
          <w:rFonts w:ascii="仿宋" w:eastAsia="仿宋" w:hAnsi="仿宋" w:cs="华文仿宋" w:hint="eastAsia"/>
          <w:color w:val="000000"/>
          <w:sz w:val="32"/>
          <w:szCs w:val="32"/>
        </w:rPr>
      </w:pPr>
      <w:r w:rsidRPr="00CC38A3">
        <w:rPr>
          <w:rFonts w:ascii="仿宋" w:eastAsia="仿宋" w:hAnsi="仿宋" w:cs="华文仿宋" w:hint="eastAsia"/>
          <w:color w:val="000000"/>
          <w:sz w:val="32"/>
          <w:szCs w:val="32"/>
        </w:rPr>
        <w:t>对获奖项目主要完成人的名额限制：</w:t>
      </w:r>
    </w:p>
    <w:p w14:paraId="78A03D3D" w14:textId="77777777" w:rsidR="00461E1B" w:rsidRPr="00CC38A3" w:rsidRDefault="00461E1B" w:rsidP="00461E1B">
      <w:pPr>
        <w:pStyle w:val="11"/>
        <w:shd w:val="clear" w:color="auto" w:fill="auto"/>
        <w:adjustRightInd w:val="0"/>
        <w:snapToGrid w:val="0"/>
        <w:spacing w:before="0" w:after="0" w:line="300" w:lineRule="auto"/>
        <w:ind w:firstLine="630"/>
        <w:jc w:val="both"/>
        <w:rPr>
          <w:rFonts w:ascii="仿宋" w:eastAsia="仿宋" w:hAnsi="仿宋" w:cs="华文仿宋" w:hint="eastAsia"/>
          <w:color w:val="000000"/>
          <w:sz w:val="32"/>
          <w:szCs w:val="32"/>
        </w:rPr>
      </w:pPr>
      <w:r w:rsidRPr="00CC38A3">
        <w:rPr>
          <w:rFonts w:ascii="仿宋" w:eastAsia="仿宋" w:hAnsi="仿宋" w:cs="华文仿宋" w:hint="eastAsia"/>
          <w:color w:val="000000"/>
          <w:sz w:val="32"/>
          <w:szCs w:val="32"/>
        </w:rPr>
        <w:lastRenderedPageBreak/>
        <w:t>一等奖不多于15人，二等奖不多于10人，三等奖不多于7人。主要完成人应依据贡献大小排序。</w:t>
      </w:r>
    </w:p>
    <w:p w14:paraId="365A47AB" w14:textId="77777777" w:rsidR="00461E1B" w:rsidRPr="00CC38A3" w:rsidRDefault="00461E1B" w:rsidP="00461E1B">
      <w:pPr>
        <w:pStyle w:val="11"/>
        <w:shd w:val="clear" w:color="auto" w:fill="auto"/>
        <w:adjustRightInd w:val="0"/>
        <w:snapToGrid w:val="0"/>
        <w:spacing w:before="0" w:after="0" w:line="300" w:lineRule="auto"/>
        <w:ind w:firstLine="630"/>
        <w:jc w:val="both"/>
        <w:rPr>
          <w:rFonts w:ascii="仿宋" w:eastAsia="仿宋" w:hAnsi="仿宋" w:cs="华文仿宋" w:hint="eastAsia"/>
          <w:color w:val="000000"/>
          <w:sz w:val="32"/>
          <w:szCs w:val="32"/>
        </w:rPr>
      </w:pPr>
      <w:r w:rsidRPr="00CC38A3">
        <w:rPr>
          <w:rFonts w:ascii="仿宋" w:eastAsia="仿宋" w:hAnsi="仿宋" w:cs="华文仿宋" w:hint="eastAsia"/>
          <w:color w:val="000000"/>
          <w:sz w:val="32"/>
          <w:szCs w:val="32"/>
        </w:rPr>
        <w:t>如果在项目完成中仅从事协调和组织工作，或是只从事辅助服务工作的，不能作为该项目的完成人。</w:t>
      </w:r>
    </w:p>
    <w:p w14:paraId="407C445C" w14:textId="77777777" w:rsidR="00461E1B" w:rsidRPr="00CC38A3" w:rsidRDefault="00461E1B" w:rsidP="00461E1B">
      <w:pPr>
        <w:pStyle w:val="11"/>
        <w:shd w:val="clear" w:color="auto" w:fill="auto"/>
        <w:adjustRightInd w:val="0"/>
        <w:snapToGrid w:val="0"/>
        <w:spacing w:before="0" w:after="0" w:line="300" w:lineRule="auto"/>
        <w:ind w:firstLine="630"/>
        <w:jc w:val="both"/>
        <w:rPr>
          <w:rFonts w:ascii="仿宋" w:eastAsia="仿宋" w:hAnsi="仿宋" w:cs="华文仿宋" w:hint="eastAsia"/>
          <w:color w:val="000000"/>
          <w:sz w:val="32"/>
          <w:szCs w:val="32"/>
        </w:rPr>
      </w:pPr>
      <w:bookmarkStart w:id="4" w:name="OLE_LINK1"/>
      <w:r w:rsidRPr="00CC38A3">
        <w:rPr>
          <w:rFonts w:ascii="仿宋" w:eastAsia="仿宋" w:hAnsi="仿宋" w:cs="华文仿宋" w:hint="eastAsia"/>
          <w:color w:val="000000"/>
          <w:sz w:val="32"/>
          <w:szCs w:val="32"/>
        </w:rPr>
        <w:t>对于排名前3位的主要完成人，其投入该项技术研究的工作量应不少于本人同期工作量的50%以上。</w:t>
      </w:r>
    </w:p>
    <w:bookmarkEnd w:id="4"/>
    <w:p w14:paraId="7A576412" w14:textId="77777777" w:rsidR="00461E1B" w:rsidRPr="00CC38A3" w:rsidRDefault="00461E1B" w:rsidP="00461E1B">
      <w:pPr>
        <w:pStyle w:val="11"/>
        <w:shd w:val="clear" w:color="auto" w:fill="auto"/>
        <w:adjustRightInd w:val="0"/>
        <w:snapToGrid w:val="0"/>
        <w:spacing w:before="0" w:after="0" w:line="300" w:lineRule="auto"/>
        <w:ind w:firstLine="630"/>
        <w:jc w:val="both"/>
        <w:rPr>
          <w:rFonts w:ascii="仿宋" w:eastAsia="仿宋" w:hAnsi="仿宋" w:cs="华文仿宋" w:hint="eastAsia"/>
          <w:color w:val="000000"/>
          <w:sz w:val="32"/>
          <w:szCs w:val="32"/>
        </w:rPr>
      </w:pPr>
      <w:r w:rsidRPr="00CC38A3">
        <w:rPr>
          <w:rFonts w:ascii="Times New Roman" w:eastAsia="仿宋" w:hAnsi="Times New Roman" w:hint="eastAsia"/>
          <w:b/>
          <w:bCs/>
          <w:sz w:val="32"/>
          <w:szCs w:val="32"/>
          <w:lang w:val="en-US"/>
        </w:rPr>
        <w:t>第九条</w:t>
      </w:r>
      <w:r w:rsidRPr="00CC38A3">
        <w:rPr>
          <w:rFonts w:ascii="仿宋" w:eastAsia="仿宋" w:hAnsi="仿宋" w:cs="华文仿宋" w:hint="eastAsia"/>
          <w:b/>
          <w:color w:val="000000"/>
          <w:sz w:val="32"/>
          <w:szCs w:val="32"/>
        </w:rPr>
        <w:t xml:space="preserve"> </w:t>
      </w:r>
      <w:r w:rsidRPr="00CC38A3">
        <w:rPr>
          <w:rFonts w:ascii="仿宋" w:eastAsia="仿宋" w:hAnsi="仿宋" w:cs="华文仿宋" w:hint="eastAsia"/>
          <w:color w:val="000000"/>
          <w:sz w:val="32"/>
          <w:szCs w:val="32"/>
        </w:rPr>
        <w:t>同一项目的完成单位和完成人按照对本项目的贡献大小排序，原则上应与项目技术资料或技术评价证明（科技成果鉴定证书、评审证书、项目验收报告等）所记载的排序一致。如有变动应说明原因，并出具相应情况的证明材料。</w:t>
      </w:r>
      <w:r w:rsidRPr="00CC38A3">
        <w:rPr>
          <w:rFonts w:ascii="仿宋" w:eastAsia="仿宋" w:hAnsi="仿宋" w:cs="华文仿宋" w:hint="eastAsia"/>
          <w:color w:val="000000"/>
          <w:sz w:val="32"/>
          <w:szCs w:val="32"/>
          <w:lang w:val="en-US"/>
        </w:rPr>
        <w:t>主要完成单位或完成人超出相应奖励等级名额限制的，评审委员会可按照从后向前的顺序予以调整删减并无须通知申报单位。</w:t>
      </w:r>
    </w:p>
    <w:p w14:paraId="05A700E7" w14:textId="77777777" w:rsidR="00461E1B" w:rsidRPr="00CC38A3" w:rsidRDefault="00461E1B" w:rsidP="00461E1B">
      <w:pPr>
        <w:pStyle w:val="11"/>
        <w:shd w:val="clear" w:color="auto" w:fill="auto"/>
        <w:adjustRightInd w:val="0"/>
        <w:snapToGrid w:val="0"/>
        <w:spacing w:before="0" w:after="0" w:line="300" w:lineRule="auto"/>
        <w:ind w:firstLine="630"/>
        <w:jc w:val="both"/>
        <w:rPr>
          <w:rFonts w:ascii="仿宋" w:eastAsia="仿宋" w:hAnsi="仿宋" w:cs="华文仿宋" w:hint="eastAsia"/>
          <w:color w:val="000000"/>
          <w:sz w:val="32"/>
          <w:szCs w:val="32"/>
        </w:rPr>
      </w:pPr>
    </w:p>
    <w:p w14:paraId="72DA42DB" w14:textId="77777777" w:rsidR="00461E1B" w:rsidRPr="00CC38A3" w:rsidRDefault="00461E1B" w:rsidP="00461E1B">
      <w:pPr>
        <w:pStyle w:val="a3"/>
        <w:tabs>
          <w:tab w:val="left" w:pos="1281"/>
          <w:tab w:val="left" w:pos="1920"/>
        </w:tabs>
        <w:adjustRightInd w:val="0"/>
        <w:snapToGrid w:val="0"/>
        <w:spacing w:before="0" w:line="300" w:lineRule="auto"/>
        <w:ind w:left="0" w:firstLine="630"/>
        <w:jc w:val="center"/>
        <w:rPr>
          <w:rFonts w:hint="eastAsia"/>
          <w:lang w:eastAsia="zh-CN"/>
        </w:rPr>
      </w:pPr>
      <w:r w:rsidRPr="00CC38A3">
        <w:rPr>
          <w:rFonts w:ascii="Times New Roman" w:eastAsia="仿宋" w:hAnsi="Times New Roman" w:cs="Times New Roman" w:hint="eastAsia"/>
          <w:b/>
          <w:bCs/>
          <w:lang w:eastAsia="zh-CN"/>
        </w:rPr>
        <w:t>第四章</w:t>
      </w:r>
      <w:r w:rsidRPr="00CC38A3">
        <w:rPr>
          <w:rFonts w:ascii="Times New Roman" w:eastAsia="仿宋" w:hAnsi="Times New Roman" w:cs="Times New Roman" w:hint="eastAsia"/>
          <w:b/>
          <w:bCs/>
          <w:lang w:eastAsia="zh-CN"/>
        </w:rPr>
        <w:t xml:space="preserve">  </w:t>
      </w:r>
      <w:r w:rsidRPr="00CC38A3">
        <w:rPr>
          <w:rFonts w:ascii="Times New Roman" w:eastAsia="仿宋" w:hAnsi="Times New Roman" w:cs="Times New Roman" w:hint="eastAsia"/>
          <w:b/>
          <w:bCs/>
          <w:lang w:eastAsia="zh-CN"/>
        </w:rPr>
        <w:t>项目评审</w:t>
      </w:r>
    </w:p>
    <w:p w14:paraId="3A43BA74" w14:textId="77777777" w:rsidR="00461E1B" w:rsidRPr="00CC38A3" w:rsidRDefault="00461E1B" w:rsidP="00461E1B">
      <w:pPr>
        <w:pStyle w:val="11"/>
        <w:shd w:val="clear" w:color="auto" w:fill="auto"/>
        <w:adjustRightInd w:val="0"/>
        <w:snapToGrid w:val="0"/>
        <w:spacing w:before="0" w:after="0" w:line="300" w:lineRule="auto"/>
        <w:ind w:firstLine="630"/>
        <w:jc w:val="both"/>
        <w:rPr>
          <w:rFonts w:ascii="仿宋" w:eastAsia="仿宋" w:hAnsi="仿宋" w:cs="华文仿宋" w:hint="eastAsia"/>
          <w:color w:val="000000"/>
          <w:sz w:val="32"/>
          <w:szCs w:val="32"/>
        </w:rPr>
      </w:pPr>
      <w:r w:rsidRPr="00CC38A3">
        <w:rPr>
          <w:rFonts w:ascii="Times New Roman" w:eastAsia="仿宋" w:hAnsi="Times New Roman" w:hint="eastAsia"/>
          <w:b/>
          <w:bCs/>
          <w:sz w:val="32"/>
          <w:szCs w:val="32"/>
          <w:lang w:val="en-US"/>
        </w:rPr>
        <w:t>第十条</w:t>
      </w:r>
      <w:r w:rsidRPr="00CC38A3">
        <w:rPr>
          <w:rFonts w:ascii="仿宋" w:eastAsia="仿宋" w:hAnsi="仿宋" w:cs="华文仿宋" w:hint="eastAsia"/>
          <w:b/>
          <w:color w:val="000000"/>
          <w:sz w:val="32"/>
          <w:szCs w:val="32"/>
        </w:rPr>
        <w:t xml:space="preserve"> </w:t>
      </w:r>
      <w:r w:rsidRPr="00CC38A3">
        <w:rPr>
          <w:rFonts w:ascii="仿宋" w:eastAsia="仿宋" w:hAnsi="仿宋" w:cs="华文仿宋" w:hint="eastAsia"/>
          <w:color w:val="000000"/>
          <w:sz w:val="32"/>
          <w:szCs w:val="32"/>
        </w:rPr>
        <w:t>评审委员会</w:t>
      </w:r>
      <w:r w:rsidRPr="00CC38A3">
        <w:rPr>
          <w:rFonts w:ascii="仿宋" w:eastAsia="仿宋" w:hAnsi="仿宋" w:cs="华文仿宋" w:hint="eastAsia"/>
          <w:color w:val="000000"/>
          <w:sz w:val="32"/>
          <w:szCs w:val="32"/>
          <w:lang w:val="en-US"/>
        </w:rPr>
        <w:t>设立</w:t>
      </w:r>
      <w:r w:rsidRPr="00CC38A3">
        <w:rPr>
          <w:rFonts w:ascii="仿宋" w:eastAsia="仿宋" w:hAnsi="仿宋" w:cs="华文仿宋" w:hint="eastAsia"/>
          <w:color w:val="000000"/>
          <w:sz w:val="32"/>
          <w:szCs w:val="32"/>
        </w:rPr>
        <w:t>能源科学与工程奖、技术发明奖、科技进步奖</w:t>
      </w:r>
      <w:r w:rsidRPr="00CC38A3">
        <w:rPr>
          <w:rFonts w:ascii="仿宋" w:eastAsia="仿宋" w:hAnsi="仿宋" w:cs="华文仿宋" w:hint="eastAsia"/>
          <w:color w:val="000000"/>
          <w:sz w:val="32"/>
          <w:szCs w:val="32"/>
          <w:lang w:val="en-US"/>
        </w:rPr>
        <w:t>子奖项</w:t>
      </w:r>
      <w:r w:rsidRPr="00CC38A3">
        <w:rPr>
          <w:rFonts w:ascii="仿宋" w:eastAsia="仿宋" w:hAnsi="仿宋" w:cs="华文仿宋" w:hint="eastAsia"/>
          <w:color w:val="000000"/>
          <w:sz w:val="32"/>
          <w:szCs w:val="32"/>
        </w:rPr>
        <w:t>评审组，根据评审工作需要，</w:t>
      </w:r>
      <w:r w:rsidRPr="00CC38A3">
        <w:rPr>
          <w:rFonts w:ascii="仿宋" w:eastAsia="仿宋" w:hAnsi="仿宋" w:cs="华文仿宋" w:hint="eastAsia"/>
          <w:color w:val="000000"/>
          <w:sz w:val="32"/>
          <w:szCs w:val="32"/>
          <w:lang w:val="en-US"/>
        </w:rPr>
        <w:t>分设</w:t>
      </w:r>
      <w:r w:rsidRPr="00CC38A3">
        <w:rPr>
          <w:rFonts w:ascii="仿宋" w:eastAsia="仿宋" w:hAnsi="仿宋" w:cs="华文仿宋" w:hint="eastAsia"/>
          <w:color w:val="000000"/>
          <w:sz w:val="32"/>
          <w:szCs w:val="32"/>
        </w:rPr>
        <w:t>电力、煤炭、油气、核电、新能源与可再生能源等若干专业评审组，负责申报评审工作，并将评审结果报评审委员会审定。</w:t>
      </w:r>
    </w:p>
    <w:p w14:paraId="5354C763" w14:textId="77777777" w:rsidR="00461E1B" w:rsidRPr="00CC38A3" w:rsidRDefault="00461E1B" w:rsidP="00461E1B">
      <w:pPr>
        <w:pStyle w:val="11"/>
        <w:shd w:val="clear" w:color="auto" w:fill="auto"/>
        <w:adjustRightInd w:val="0"/>
        <w:snapToGrid w:val="0"/>
        <w:spacing w:before="0" w:after="0" w:line="300" w:lineRule="auto"/>
        <w:ind w:firstLine="680"/>
        <w:jc w:val="both"/>
        <w:rPr>
          <w:rFonts w:ascii="仿宋" w:eastAsia="仿宋" w:hAnsi="仿宋" w:cs="华文仿宋" w:hint="eastAsia"/>
          <w:color w:val="000000"/>
          <w:sz w:val="32"/>
          <w:szCs w:val="32"/>
        </w:rPr>
      </w:pPr>
      <w:r w:rsidRPr="00CC38A3">
        <w:rPr>
          <w:rFonts w:ascii="仿宋" w:eastAsia="仿宋" w:hAnsi="仿宋" w:cs="华文仿宋" w:hint="eastAsia"/>
          <w:color w:val="000000"/>
          <w:sz w:val="32"/>
          <w:szCs w:val="32"/>
        </w:rPr>
        <w:t>每个专业评审组原则上由</w:t>
      </w:r>
      <w:r w:rsidRPr="00CC38A3">
        <w:rPr>
          <w:rFonts w:ascii="仿宋" w:eastAsia="仿宋" w:hAnsi="仿宋" w:cs="华文仿宋" w:hint="eastAsia"/>
          <w:color w:val="000000"/>
          <w:sz w:val="32"/>
          <w:szCs w:val="32"/>
          <w:lang w:val="en-US"/>
        </w:rPr>
        <w:t>5</w:t>
      </w:r>
      <w:r w:rsidRPr="00CC38A3">
        <w:rPr>
          <w:rFonts w:ascii="仿宋" w:eastAsia="仿宋" w:hAnsi="仿宋" w:cs="华文仿宋" w:hint="eastAsia"/>
          <w:color w:val="000000"/>
          <w:sz w:val="32"/>
          <w:szCs w:val="32"/>
        </w:rPr>
        <w:t>-11人组成，专家由中国能源研究会评奖专家库中抽选产生。</w:t>
      </w:r>
    </w:p>
    <w:p w14:paraId="7671F33C" w14:textId="77777777" w:rsidR="00461E1B" w:rsidRPr="00CC38A3" w:rsidRDefault="00461E1B" w:rsidP="00461E1B">
      <w:pPr>
        <w:pStyle w:val="11"/>
        <w:shd w:val="clear" w:color="auto" w:fill="auto"/>
        <w:adjustRightInd w:val="0"/>
        <w:snapToGrid w:val="0"/>
        <w:spacing w:before="0" w:after="0" w:line="300" w:lineRule="auto"/>
        <w:ind w:firstLine="630"/>
        <w:jc w:val="both"/>
        <w:rPr>
          <w:rFonts w:ascii="仿宋" w:eastAsia="仿宋" w:hAnsi="仿宋" w:cs="华文仿宋" w:hint="eastAsia"/>
          <w:color w:val="000000"/>
          <w:sz w:val="32"/>
          <w:szCs w:val="32"/>
        </w:rPr>
      </w:pPr>
      <w:r w:rsidRPr="00CC38A3">
        <w:rPr>
          <w:rFonts w:ascii="仿宋" w:eastAsia="仿宋" w:hAnsi="仿宋" w:cs="华文仿宋" w:hint="eastAsia"/>
          <w:b/>
          <w:bCs/>
          <w:color w:val="000000"/>
          <w:sz w:val="32"/>
          <w:szCs w:val="32"/>
        </w:rPr>
        <w:t xml:space="preserve">第十一条 </w:t>
      </w:r>
      <w:r w:rsidRPr="00CC38A3">
        <w:rPr>
          <w:rFonts w:ascii="仿宋" w:eastAsia="仿宋" w:hAnsi="仿宋" w:cs="华文仿宋" w:hint="eastAsia"/>
          <w:color w:val="000000"/>
          <w:sz w:val="32"/>
          <w:szCs w:val="32"/>
        </w:rPr>
        <w:t>专家抽选原则</w:t>
      </w:r>
    </w:p>
    <w:p w14:paraId="0C8D2F93" w14:textId="77777777" w:rsidR="00461E1B" w:rsidRPr="00CC38A3" w:rsidRDefault="00461E1B" w:rsidP="00461E1B">
      <w:pPr>
        <w:pStyle w:val="11"/>
        <w:shd w:val="clear" w:color="auto" w:fill="auto"/>
        <w:adjustRightInd w:val="0"/>
        <w:snapToGrid w:val="0"/>
        <w:spacing w:before="0" w:after="0" w:line="300" w:lineRule="auto"/>
        <w:ind w:firstLine="630"/>
        <w:jc w:val="both"/>
        <w:rPr>
          <w:rFonts w:ascii="仿宋" w:eastAsia="仿宋" w:hAnsi="仿宋" w:cs="华文仿宋" w:hint="eastAsia"/>
          <w:color w:val="000000"/>
          <w:sz w:val="32"/>
          <w:szCs w:val="32"/>
        </w:rPr>
      </w:pPr>
      <w:r w:rsidRPr="00CC38A3">
        <w:rPr>
          <w:rFonts w:ascii="仿宋" w:eastAsia="仿宋" w:hAnsi="仿宋" w:cs="华文仿宋" w:hint="eastAsia"/>
          <w:color w:val="000000"/>
          <w:sz w:val="32"/>
          <w:szCs w:val="32"/>
        </w:rPr>
        <w:t>（一）</w:t>
      </w:r>
      <w:proofErr w:type="gramStart"/>
      <w:r w:rsidRPr="00CC38A3">
        <w:rPr>
          <w:rFonts w:ascii="仿宋" w:eastAsia="仿宋" w:hAnsi="仿宋" w:cs="华文仿宋" w:hint="eastAsia"/>
          <w:color w:val="000000"/>
          <w:sz w:val="32"/>
          <w:szCs w:val="32"/>
        </w:rPr>
        <w:t>奖励办</w:t>
      </w:r>
      <w:proofErr w:type="gramEnd"/>
      <w:r w:rsidRPr="00CC38A3">
        <w:rPr>
          <w:rFonts w:ascii="仿宋" w:eastAsia="仿宋" w:hAnsi="仿宋" w:cs="华文仿宋" w:hint="eastAsia"/>
          <w:color w:val="000000"/>
          <w:sz w:val="32"/>
          <w:szCs w:val="32"/>
        </w:rPr>
        <w:t>指定不少于</w:t>
      </w:r>
      <w:r w:rsidRPr="00CC38A3">
        <w:rPr>
          <w:rFonts w:ascii="仿宋" w:eastAsia="仿宋" w:hAnsi="仿宋" w:cs="华文仿宋"/>
          <w:color w:val="000000"/>
          <w:sz w:val="32"/>
          <w:szCs w:val="32"/>
        </w:rPr>
        <w:t>2</w:t>
      </w:r>
      <w:r w:rsidRPr="00CC38A3">
        <w:rPr>
          <w:rFonts w:ascii="仿宋" w:eastAsia="仿宋" w:hAnsi="仿宋" w:cs="华文仿宋" w:hint="eastAsia"/>
          <w:color w:val="000000"/>
          <w:sz w:val="32"/>
          <w:szCs w:val="32"/>
        </w:rPr>
        <w:t>名工作人员登录“中国能源研究会专家库”，根据项目专业，避免申报单位、推荐单位专家等条件随机抽选符合要求的专家，原则上专家人数按不超过</w:t>
      </w:r>
      <w:r w:rsidRPr="00CC38A3">
        <w:rPr>
          <w:rFonts w:ascii="仿宋" w:eastAsia="仿宋" w:hAnsi="仿宋" w:cs="华文仿宋"/>
          <w:color w:val="000000"/>
          <w:sz w:val="32"/>
          <w:szCs w:val="32"/>
        </w:rPr>
        <w:t xml:space="preserve">1:2 </w:t>
      </w:r>
      <w:r w:rsidRPr="00CC38A3">
        <w:rPr>
          <w:rFonts w:ascii="仿宋" w:eastAsia="仿宋" w:hAnsi="仿宋" w:cs="华文仿宋" w:hint="eastAsia"/>
          <w:color w:val="000000"/>
          <w:sz w:val="32"/>
          <w:szCs w:val="32"/>
        </w:rPr>
        <w:t>的比例抽选。</w:t>
      </w:r>
    </w:p>
    <w:p w14:paraId="1F66C7BC" w14:textId="77777777" w:rsidR="00461E1B" w:rsidRPr="00CC38A3" w:rsidRDefault="00461E1B" w:rsidP="00461E1B">
      <w:pPr>
        <w:pStyle w:val="11"/>
        <w:shd w:val="clear" w:color="auto" w:fill="auto"/>
        <w:adjustRightInd w:val="0"/>
        <w:snapToGrid w:val="0"/>
        <w:spacing w:before="0" w:after="0" w:line="300" w:lineRule="auto"/>
        <w:ind w:firstLine="630"/>
        <w:jc w:val="both"/>
        <w:rPr>
          <w:rFonts w:ascii="仿宋" w:eastAsia="仿宋" w:hAnsi="仿宋" w:cs="华文仿宋" w:hint="eastAsia"/>
          <w:color w:val="000000"/>
          <w:sz w:val="32"/>
          <w:szCs w:val="32"/>
        </w:rPr>
      </w:pPr>
      <w:r w:rsidRPr="00CC38A3">
        <w:rPr>
          <w:rFonts w:ascii="仿宋" w:eastAsia="仿宋" w:hAnsi="仿宋" w:cs="华文仿宋" w:hint="eastAsia"/>
          <w:color w:val="000000"/>
          <w:sz w:val="32"/>
          <w:szCs w:val="32"/>
        </w:rPr>
        <w:lastRenderedPageBreak/>
        <w:t>（三）专业组</w:t>
      </w:r>
      <w:proofErr w:type="gramStart"/>
      <w:r w:rsidRPr="00CC38A3">
        <w:rPr>
          <w:rFonts w:ascii="仿宋" w:eastAsia="仿宋" w:hAnsi="仿宋" w:cs="华文仿宋" w:hint="eastAsia"/>
          <w:color w:val="000000"/>
          <w:sz w:val="32"/>
          <w:szCs w:val="32"/>
        </w:rPr>
        <w:t>会评正高级</w:t>
      </w:r>
      <w:proofErr w:type="gramEnd"/>
      <w:r w:rsidRPr="00CC38A3">
        <w:rPr>
          <w:rFonts w:ascii="仿宋" w:eastAsia="仿宋" w:hAnsi="仿宋" w:cs="华文仿宋" w:hint="eastAsia"/>
          <w:color w:val="000000"/>
          <w:sz w:val="32"/>
          <w:szCs w:val="32"/>
        </w:rPr>
        <w:t>职称专家不少于三分之一；当所需专家不超过</w:t>
      </w:r>
      <w:r w:rsidRPr="00CC38A3">
        <w:rPr>
          <w:rFonts w:ascii="仿宋" w:eastAsia="仿宋" w:hAnsi="仿宋" w:cs="华文仿宋"/>
          <w:color w:val="000000"/>
          <w:sz w:val="32"/>
          <w:szCs w:val="32"/>
        </w:rPr>
        <w:t>5</w:t>
      </w:r>
      <w:r w:rsidRPr="00CC38A3">
        <w:rPr>
          <w:rFonts w:ascii="仿宋" w:eastAsia="仿宋" w:hAnsi="仿宋" w:cs="华文仿宋" w:hint="eastAsia"/>
          <w:color w:val="000000"/>
          <w:sz w:val="32"/>
          <w:szCs w:val="32"/>
        </w:rPr>
        <w:t>人的，至少应有</w:t>
      </w:r>
      <w:r w:rsidRPr="00CC38A3">
        <w:rPr>
          <w:rFonts w:ascii="仿宋" w:eastAsia="仿宋" w:hAnsi="仿宋" w:cs="华文仿宋"/>
          <w:color w:val="000000"/>
          <w:sz w:val="32"/>
          <w:szCs w:val="32"/>
        </w:rPr>
        <w:t>1</w:t>
      </w:r>
      <w:r w:rsidRPr="00CC38A3">
        <w:rPr>
          <w:rFonts w:ascii="仿宋" w:eastAsia="仿宋" w:hAnsi="仿宋" w:cs="华文仿宋" w:hint="eastAsia"/>
          <w:color w:val="000000"/>
          <w:sz w:val="32"/>
          <w:szCs w:val="32"/>
        </w:rPr>
        <w:t>名正高级或教授级专家；专业组组长优先从正高级或教授级专家中抽选。</w:t>
      </w:r>
    </w:p>
    <w:p w14:paraId="45094D04" w14:textId="77777777" w:rsidR="00461E1B" w:rsidRPr="00CC38A3" w:rsidRDefault="00461E1B" w:rsidP="00461E1B">
      <w:pPr>
        <w:pStyle w:val="11"/>
        <w:shd w:val="clear" w:color="auto" w:fill="auto"/>
        <w:adjustRightInd w:val="0"/>
        <w:snapToGrid w:val="0"/>
        <w:spacing w:before="0" w:after="0" w:line="300" w:lineRule="auto"/>
        <w:ind w:firstLine="630"/>
        <w:jc w:val="both"/>
        <w:rPr>
          <w:rFonts w:ascii="仿宋" w:eastAsia="仿宋" w:hAnsi="仿宋" w:cs="华文仿宋" w:hint="eastAsia"/>
          <w:color w:val="000000"/>
          <w:sz w:val="32"/>
          <w:szCs w:val="32"/>
        </w:rPr>
      </w:pPr>
      <w:r w:rsidRPr="00CC38A3">
        <w:rPr>
          <w:rFonts w:ascii="仿宋" w:eastAsia="仿宋" w:hAnsi="仿宋" w:cs="华文仿宋" w:hint="eastAsia"/>
          <w:color w:val="000000"/>
          <w:sz w:val="32"/>
          <w:szCs w:val="32"/>
        </w:rPr>
        <w:t>（四）同一场评审会议中，来自同一个单位的专家原则上不超过</w:t>
      </w:r>
      <w:r w:rsidRPr="00CC38A3">
        <w:rPr>
          <w:rFonts w:ascii="仿宋" w:eastAsia="仿宋" w:hAnsi="仿宋" w:cs="华文仿宋"/>
          <w:color w:val="000000"/>
          <w:sz w:val="32"/>
          <w:szCs w:val="32"/>
        </w:rPr>
        <w:t>2</w:t>
      </w:r>
      <w:r w:rsidRPr="00CC38A3">
        <w:rPr>
          <w:rFonts w:ascii="仿宋" w:eastAsia="仿宋" w:hAnsi="仿宋" w:cs="华文仿宋" w:hint="eastAsia"/>
          <w:color w:val="000000"/>
          <w:sz w:val="32"/>
          <w:szCs w:val="32"/>
        </w:rPr>
        <w:t>人。</w:t>
      </w:r>
    </w:p>
    <w:p w14:paraId="10DC6481" w14:textId="77777777" w:rsidR="00461E1B" w:rsidRPr="00CC38A3" w:rsidRDefault="00461E1B" w:rsidP="00461E1B">
      <w:pPr>
        <w:pStyle w:val="11"/>
        <w:shd w:val="clear" w:color="auto" w:fill="auto"/>
        <w:adjustRightInd w:val="0"/>
        <w:snapToGrid w:val="0"/>
        <w:spacing w:before="0" w:after="0" w:line="300" w:lineRule="auto"/>
        <w:ind w:firstLine="630"/>
        <w:jc w:val="both"/>
        <w:rPr>
          <w:rFonts w:ascii="仿宋" w:eastAsia="仿宋" w:hAnsi="仿宋" w:cs="华文仿宋" w:hint="eastAsia"/>
          <w:color w:val="000000"/>
          <w:sz w:val="32"/>
          <w:szCs w:val="32"/>
        </w:rPr>
      </w:pPr>
      <w:r w:rsidRPr="00CC38A3">
        <w:rPr>
          <w:rFonts w:ascii="仿宋" w:eastAsia="仿宋" w:hAnsi="仿宋" w:cs="华文仿宋" w:hint="eastAsia"/>
          <w:color w:val="000000"/>
          <w:sz w:val="32"/>
          <w:szCs w:val="32"/>
        </w:rPr>
        <w:t>（五）严格执行回避制度，被抽中的专家可能存在回避情形的，应当予以回避。</w:t>
      </w:r>
    </w:p>
    <w:p w14:paraId="7208585D" w14:textId="77777777" w:rsidR="00461E1B" w:rsidRPr="00CC38A3" w:rsidRDefault="00461E1B" w:rsidP="00461E1B">
      <w:pPr>
        <w:pStyle w:val="11"/>
        <w:shd w:val="clear" w:color="auto" w:fill="auto"/>
        <w:adjustRightInd w:val="0"/>
        <w:snapToGrid w:val="0"/>
        <w:spacing w:before="0" w:after="0" w:line="300" w:lineRule="auto"/>
        <w:ind w:firstLine="630"/>
        <w:jc w:val="both"/>
        <w:rPr>
          <w:rFonts w:ascii="仿宋" w:eastAsia="仿宋" w:hAnsi="仿宋" w:cs="华文仿宋" w:hint="eastAsia"/>
          <w:color w:val="000000"/>
          <w:sz w:val="32"/>
          <w:szCs w:val="32"/>
        </w:rPr>
      </w:pPr>
      <w:r w:rsidRPr="00CC38A3">
        <w:rPr>
          <w:rFonts w:ascii="仿宋" w:eastAsia="仿宋" w:hAnsi="仿宋" w:cs="华文仿宋" w:hint="eastAsia"/>
          <w:color w:val="000000"/>
          <w:sz w:val="32"/>
          <w:szCs w:val="32"/>
        </w:rPr>
        <w:t>（六）专家名单抽选完成后，</w:t>
      </w:r>
      <w:proofErr w:type="gramStart"/>
      <w:r w:rsidRPr="00CC38A3">
        <w:rPr>
          <w:rFonts w:ascii="仿宋" w:eastAsia="仿宋" w:hAnsi="仿宋" w:cs="华文仿宋" w:hint="eastAsia"/>
          <w:color w:val="000000"/>
          <w:sz w:val="32"/>
          <w:szCs w:val="32"/>
        </w:rPr>
        <w:t>奖励办</w:t>
      </w:r>
      <w:proofErr w:type="gramEnd"/>
      <w:r w:rsidRPr="00CC38A3">
        <w:rPr>
          <w:rFonts w:ascii="仿宋" w:eastAsia="仿宋" w:hAnsi="仿宋" w:cs="华文仿宋" w:hint="eastAsia"/>
          <w:color w:val="000000"/>
          <w:sz w:val="32"/>
          <w:szCs w:val="32"/>
        </w:rPr>
        <w:t>原则上应按抽选先后顺序联系专家并予以确认，若因职称或专业等特别需要的，可适当调整相关专家确认顺序。</w:t>
      </w:r>
      <w:proofErr w:type="gramStart"/>
      <w:r w:rsidRPr="00CC38A3">
        <w:rPr>
          <w:rFonts w:ascii="仿宋" w:eastAsia="仿宋" w:hAnsi="仿宋" w:cs="华文仿宋" w:hint="eastAsia"/>
          <w:color w:val="000000"/>
          <w:sz w:val="32"/>
          <w:szCs w:val="32"/>
        </w:rPr>
        <w:t>因专家</w:t>
      </w:r>
      <w:proofErr w:type="gramEnd"/>
      <w:r w:rsidRPr="00CC38A3">
        <w:rPr>
          <w:rFonts w:ascii="仿宋" w:eastAsia="仿宋" w:hAnsi="仿宋" w:cs="华文仿宋" w:hint="eastAsia"/>
          <w:color w:val="000000"/>
          <w:sz w:val="32"/>
          <w:szCs w:val="32"/>
        </w:rPr>
        <w:t>主动回避或其他特殊情况不能参加会议的人数较多、无法满足会议需要时，应当重新抽选。</w:t>
      </w:r>
    </w:p>
    <w:p w14:paraId="4532EE22" w14:textId="77777777" w:rsidR="00461E1B" w:rsidRPr="00CC38A3" w:rsidRDefault="00461E1B" w:rsidP="00461E1B">
      <w:pPr>
        <w:pStyle w:val="11"/>
        <w:shd w:val="clear" w:color="auto" w:fill="auto"/>
        <w:adjustRightInd w:val="0"/>
        <w:snapToGrid w:val="0"/>
        <w:spacing w:before="0" w:after="0" w:line="300" w:lineRule="auto"/>
        <w:ind w:firstLine="630"/>
        <w:jc w:val="both"/>
        <w:rPr>
          <w:rFonts w:ascii="仿宋" w:eastAsia="仿宋" w:hAnsi="仿宋" w:cs="华文仿宋" w:hint="eastAsia"/>
          <w:color w:val="000000"/>
          <w:sz w:val="32"/>
          <w:szCs w:val="32"/>
        </w:rPr>
      </w:pPr>
      <w:r w:rsidRPr="00CC38A3">
        <w:rPr>
          <w:rFonts w:ascii="仿宋" w:eastAsia="仿宋" w:hAnsi="仿宋" w:cs="华文仿宋" w:hint="eastAsia"/>
          <w:color w:val="000000"/>
          <w:sz w:val="32"/>
          <w:szCs w:val="32"/>
        </w:rPr>
        <w:t>（七）当个别专家在会议前临时告知无法参加评审时，原则上应从随机抽选出的备选专家中替换，当备选专家仍无法参会、来不及重新抽选专家时，可由评审委员会指定其他专家参会。</w:t>
      </w:r>
    </w:p>
    <w:p w14:paraId="4DE65C0D" w14:textId="77777777" w:rsidR="00461E1B" w:rsidRPr="00CC38A3" w:rsidRDefault="00461E1B" w:rsidP="00461E1B">
      <w:pPr>
        <w:pStyle w:val="11"/>
        <w:shd w:val="clear" w:color="auto" w:fill="auto"/>
        <w:adjustRightInd w:val="0"/>
        <w:snapToGrid w:val="0"/>
        <w:spacing w:before="0" w:after="0" w:line="300" w:lineRule="auto"/>
        <w:ind w:firstLine="630"/>
        <w:jc w:val="both"/>
        <w:rPr>
          <w:rFonts w:ascii="仿宋" w:eastAsia="仿宋" w:hAnsi="仿宋" w:cs="华文仿宋" w:hint="eastAsia"/>
          <w:color w:val="000000"/>
          <w:sz w:val="32"/>
          <w:szCs w:val="32"/>
        </w:rPr>
      </w:pPr>
      <w:r w:rsidRPr="00CC38A3">
        <w:rPr>
          <w:rFonts w:ascii="仿宋" w:eastAsia="仿宋" w:hAnsi="仿宋" w:cs="华文仿宋" w:hint="eastAsia"/>
          <w:color w:val="000000"/>
          <w:sz w:val="32"/>
          <w:szCs w:val="32"/>
        </w:rPr>
        <w:t>（八）专家人选确定以后，</w:t>
      </w:r>
      <w:proofErr w:type="gramStart"/>
      <w:r w:rsidRPr="00CC38A3">
        <w:rPr>
          <w:rFonts w:ascii="仿宋" w:eastAsia="仿宋" w:hAnsi="仿宋" w:cs="华文仿宋" w:hint="eastAsia"/>
          <w:color w:val="000000"/>
          <w:sz w:val="32"/>
          <w:szCs w:val="32"/>
        </w:rPr>
        <w:t>奖励办</w:t>
      </w:r>
      <w:proofErr w:type="gramEnd"/>
      <w:r w:rsidRPr="00CC38A3">
        <w:rPr>
          <w:rFonts w:ascii="仿宋" w:eastAsia="仿宋" w:hAnsi="仿宋" w:cs="华文仿宋" w:hint="eastAsia"/>
          <w:color w:val="000000"/>
          <w:sz w:val="32"/>
          <w:szCs w:val="32"/>
        </w:rPr>
        <w:t>工作人员应同时告知专家按照会议要求履行工作职责、遵守工作纪律。</w:t>
      </w:r>
    </w:p>
    <w:p w14:paraId="1966466D" w14:textId="77777777" w:rsidR="00461E1B" w:rsidRPr="00CC38A3" w:rsidRDefault="00461E1B" w:rsidP="00461E1B">
      <w:pPr>
        <w:pStyle w:val="11"/>
        <w:shd w:val="clear" w:color="auto" w:fill="auto"/>
        <w:adjustRightInd w:val="0"/>
        <w:snapToGrid w:val="0"/>
        <w:spacing w:before="0" w:after="0" w:line="300" w:lineRule="auto"/>
        <w:ind w:firstLine="680"/>
        <w:jc w:val="both"/>
        <w:rPr>
          <w:rFonts w:ascii="仿宋" w:eastAsia="仿宋" w:hAnsi="仿宋" w:cs="华文仿宋" w:hint="eastAsia"/>
          <w:color w:val="000000"/>
          <w:sz w:val="32"/>
          <w:szCs w:val="32"/>
        </w:rPr>
      </w:pPr>
      <w:r w:rsidRPr="00CC38A3">
        <w:rPr>
          <w:rFonts w:ascii="Times New Roman" w:eastAsia="仿宋" w:hAnsi="Times New Roman" w:hint="eastAsia"/>
          <w:b/>
          <w:bCs/>
          <w:sz w:val="32"/>
          <w:szCs w:val="32"/>
          <w:lang w:val="en-US"/>
        </w:rPr>
        <w:t>第十二条</w:t>
      </w:r>
      <w:r w:rsidRPr="00CC38A3">
        <w:rPr>
          <w:rFonts w:ascii="仿宋" w:eastAsia="仿宋" w:hAnsi="仿宋" w:cs="华文仿宋" w:hint="eastAsia"/>
          <w:b/>
          <w:color w:val="000000"/>
          <w:sz w:val="32"/>
          <w:szCs w:val="32"/>
        </w:rPr>
        <w:t xml:space="preserve"> </w:t>
      </w:r>
      <w:r w:rsidRPr="00CC38A3">
        <w:rPr>
          <w:rFonts w:ascii="仿宋" w:eastAsia="仿宋" w:hAnsi="仿宋" w:cs="华文仿宋" w:hint="eastAsia"/>
          <w:color w:val="000000"/>
          <w:sz w:val="32"/>
          <w:szCs w:val="32"/>
        </w:rPr>
        <w:t>评审程序</w:t>
      </w:r>
    </w:p>
    <w:p w14:paraId="03A88610" w14:textId="77777777" w:rsidR="00461E1B" w:rsidRPr="00CC38A3" w:rsidRDefault="00461E1B" w:rsidP="00461E1B">
      <w:pPr>
        <w:pStyle w:val="11"/>
        <w:shd w:val="clear" w:color="auto" w:fill="auto"/>
        <w:adjustRightInd w:val="0"/>
        <w:snapToGrid w:val="0"/>
        <w:spacing w:before="0" w:after="0" w:line="300" w:lineRule="auto"/>
        <w:ind w:firstLine="680"/>
        <w:jc w:val="both"/>
        <w:rPr>
          <w:rFonts w:ascii="仿宋" w:eastAsia="仿宋" w:hAnsi="仿宋" w:cs="华文仿宋" w:hint="eastAsia"/>
          <w:color w:val="000000"/>
          <w:sz w:val="32"/>
          <w:szCs w:val="32"/>
        </w:rPr>
      </w:pPr>
      <w:r w:rsidRPr="00CC38A3">
        <w:rPr>
          <w:rFonts w:ascii="仿宋" w:eastAsia="仿宋" w:hAnsi="仿宋" w:cs="华文仿宋" w:hint="eastAsia"/>
          <w:color w:val="000000"/>
          <w:sz w:val="32"/>
          <w:szCs w:val="32"/>
        </w:rPr>
        <w:t>（一）形式审查。申报截止期后，奖励办公室完成申报项目的汇总和分类，并对申报材料进行形式审查，将不属于能源科学与工程奖、技术发明奖、科技进步奖申报范围的申报项目筛除。如需补报材料，应及时通知申报单位或个人在规定期限内补齐材料。逾期不补报或经</w:t>
      </w:r>
      <w:proofErr w:type="gramStart"/>
      <w:r w:rsidRPr="00CC38A3">
        <w:rPr>
          <w:rFonts w:ascii="仿宋" w:eastAsia="仿宋" w:hAnsi="仿宋" w:cs="华文仿宋" w:hint="eastAsia"/>
          <w:color w:val="000000"/>
          <w:sz w:val="32"/>
          <w:szCs w:val="32"/>
        </w:rPr>
        <w:t>补报仍</w:t>
      </w:r>
      <w:proofErr w:type="gramEnd"/>
      <w:r w:rsidRPr="00CC38A3">
        <w:rPr>
          <w:rFonts w:ascii="仿宋" w:eastAsia="仿宋" w:hAnsi="仿宋" w:cs="华文仿宋" w:hint="eastAsia"/>
          <w:color w:val="000000"/>
          <w:sz w:val="32"/>
          <w:szCs w:val="32"/>
        </w:rPr>
        <w:t>不符合申报要求的，不提交初审。</w:t>
      </w:r>
    </w:p>
    <w:p w14:paraId="732BCBB5" w14:textId="77777777" w:rsidR="00461E1B" w:rsidRPr="00CC38A3" w:rsidRDefault="00461E1B" w:rsidP="00461E1B">
      <w:pPr>
        <w:pStyle w:val="11"/>
        <w:shd w:val="clear" w:color="auto" w:fill="auto"/>
        <w:adjustRightInd w:val="0"/>
        <w:snapToGrid w:val="0"/>
        <w:spacing w:before="0" w:after="0" w:line="300" w:lineRule="auto"/>
        <w:ind w:firstLine="680"/>
        <w:jc w:val="both"/>
        <w:rPr>
          <w:rFonts w:ascii="仿宋" w:eastAsia="仿宋" w:hAnsi="仿宋" w:cs="华文仿宋" w:hint="eastAsia"/>
          <w:color w:val="000000"/>
          <w:sz w:val="32"/>
          <w:szCs w:val="32"/>
        </w:rPr>
      </w:pPr>
      <w:r w:rsidRPr="00CC38A3">
        <w:rPr>
          <w:rFonts w:ascii="仿宋" w:eastAsia="仿宋" w:hAnsi="仿宋" w:cs="华文仿宋" w:hint="eastAsia"/>
          <w:color w:val="000000"/>
          <w:sz w:val="32"/>
          <w:szCs w:val="32"/>
        </w:rPr>
        <w:t>（二）技术审查。经形式审查后，奖励办公室将符合条</w:t>
      </w:r>
      <w:r w:rsidRPr="00CC38A3">
        <w:rPr>
          <w:rFonts w:ascii="仿宋" w:eastAsia="仿宋" w:hAnsi="仿宋" w:cs="华文仿宋" w:hint="eastAsia"/>
          <w:color w:val="000000"/>
          <w:sz w:val="32"/>
          <w:szCs w:val="32"/>
        </w:rPr>
        <w:lastRenderedPageBreak/>
        <w:t>件的申报项目按专业分类，提交技术审查小组进行技术审查。技术审查小组将质量较差、水平较低的申报项目筛除。</w:t>
      </w:r>
    </w:p>
    <w:p w14:paraId="7232CBEC" w14:textId="77777777" w:rsidR="00461E1B" w:rsidRPr="00CC38A3" w:rsidRDefault="00461E1B" w:rsidP="00461E1B">
      <w:pPr>
        <w:pStyle w:val="11"/>
        <w:shd w:val="clear" w:color="auto" w:fill="auto"/>
        <w:adjustRightInd w:val="0"/>
        <w:snapToGrid w:val="0"/>
        <w:spacing w:before="0" w:after="0" w:line="300" w:lineRule="auto"/>
        <w:ind w:firstLine="680"/>
        <w:jc w:val="both"/>
        <w:rPr>
          <w:rFonts w:ascii="仿宋" w:eastAsia="仿宋" w:hAnsi="仿宋" w:cs="华文仿宋" w:hint="eastAsia"/>
          <w:color w:val="000000"/>
          <w:sz w:val="32"/>
          <w:szCs w:val="32"/>
        </w:rPr>
      </w:pPr>
      <w:r w:rsidRPr="00CC38A3">
        <w:rPr>
          <w:rFonts w:ascii="仿宋" w:eastAsia="仿宋" w:hAnsi="仿宋" w:cs="华文仿宋" w:hint="eastAsia"/>
          <w:color w:val="000000"/>
          <w:sz w:val="32"/>
          <w:szCs w:val="32"/>
        </w:rPr>
        <w:t>（三）网评。经技术审查确定专业分组的项目，由奖励工作办公室组织专家进行网评，各项</w:t>
      </w:r>
      <w:proofErr w:type="gramStart"/>
      <w:r w:rsidRPr="00CC38A3">
        <w:rPr>
          <w:rFonts w:ascii="仿宋" w:eastAsia="仿宋" w:hAnsi="仿宋" w:cs="华文仿宋" w:hint="eastAsia"/>
          <w:color w:val="000000"/>
          <w:sz w:val="32"/>
          <w:szCs w:val="32"/>
        </w:rPr>
        <w:t>目根据网评结果</w:t>
      </w:r>
      <w:proofErr w:type="gramEnd"/>
      <w:r w:rsidRPr="00CC38A3">
        <w:rPr>
          <w:rFonts w:ascii="仿宋" w:eastAsia="仿宋" w:hAnsi="仿宋" w:cs="华文仿宋" w:hint="eastAsia"/>
          <w:color w:val="000000"/>
          <w:sz w:val="32"/>
          <w:szCs w:val="32"/>
        </w:rPr>
        <w:t>按比例进入专业评审组会评。</w:t>
      </w:r>
    </w:p>
    <w:p w14:paraId="21C60F9A" w14:textId="77777777" w:rsidR="00461E1B" w:rsidRPr="00CC38A3" w:rsidRDefault="00461E1B" w:rsidP="00461E1B">
      <w:pPr>
        <w:pStyle w:val="11"/>
        <w:shd w:val="clear" w:color="auto" w:fill="auto"/>
        <w:adjustRightInd w:val="0"/>
        <w:snapToGrid w:val="0"/>
        <w:spacing w:before="0" w:after="0" w:line="300" w:lineRule="auto"/>
        <w:ind w:firstLine="680"/>
        <w:jc w:val="both"/>
        <w:rPr>
          <w:rFonts w:ascii="仿宋" w:eastAsia="仿宋" w:hAnsi="仿宋" w:cs="华文仿宋" w:hint="eastAsia"/>
          <w:color w:val="000000"/>
          <w:sz w:val="32"/>
          <w:szCs w:val="32"/>
        </w:rPr>
      </w:pPr>
      <w:r w:rsidRPr="00CC38A3">
        <w:rPr>
          <w:rFonts w:ascii="仿宋" w:eastAsia="仿宋" w:hAnsi="仿宋" w:cs="华文仿宋" w:hint="eastAsia"/>
          <w:color w:val="000000"/>
          <w:sz w:val="32"/>
          <w:szCs w:val="32"/>
        </w:rPr>
        <w:t>（四）专业组会评。技术审查小组将筛选后的申报项目提交专业评审组。专业评审组根据当年的实际申报情况进行设置，采取现场会审制度进行评审，主要包括专家独立打分、组内集中讨论、专家投票等环节，最终评审出推荐授奖的一等奖、二等奖、三等奖项目，提交评审委员会审定。</w:t>
      </w:r>
    </w:p>
    <w:p w14:paraId="46514BF4" w14:textId="77777777" w:rsidR="00461E1B" w:rsidRPr="00CC38A3" w:rsidRDefault="00461E1B" w:rsidP="00461E1B">
      <w:pPr>
        <w:pStyle w:val="11"/>
        <w:shd w:val="clear" w:color="auto" w:fill="auto"/>
        <w:adjustRightInd w:val="0"/>
        <w:snapToGrid w:val="0"/>
        <w:spacing w:before="0" w:after="0" w:line="300" w:lineRule="auto"/>
        <w:ind w:firstLine="630"/>
        <w:jc w:val="both"/>
        <w:rPr>
          <w:rFonts w:ascii="仿宋" w:eastAsia="仿宋" w:hAnsi="仿宋" w:cs="华文仿宋" w:hint="eastAsia"/>
          <w:color w:val="000000"/>
          <w:sz w:val="32"/>
          <w:szCs w:val="32"/>
        </w:rPr>
      </w:pPr>
      <w:r w:rsidRPr="00CC38A3">
        <w:rPr>
          <w:rFonts w:ascii="仿宋" w:eastAsia="仿宋" w:hAnsi="仿宋" w:cs="华文仿宋" w:hint="eastAsia"/>
          <w:color w:val="000000"/>
          <w:sz w:val="32"/>
          <w:szCs w:val="32"/>
        </w:rPr>
        <w:t>（五）评审委员会审定。评审委员会采用会议方式组织综合评审，会议由评审委员会主任委员主持，评审出拟授奖项目。对推荐一等奖拟授奖项目进行充分审议和记名投票表决，推荐一等奖拟授奖项目主要完成人应到场答辩，到会委员三分之二及以上同意，即为通过。根据审议和投票情况确定最终一等奖拟授奖项目。一等奖落选项目直接进入二等奖拟授奖项目名单。对二、三等奖拟授奖项目的审核，主要包括委员审阅拟推荐授奖项目材料，各专业组长逐项介绍拟推荐授奖项目推荐理由，委员充分审议，并投票表决。到会委员二分之一以上同意，即为通过。根据审议和投票情况确定最终二等奖、三等奖拟授奖项目名单。</w:t>
      </w:r>
    </w:p>
    <w:p w14:paraId="37DBB4A5" w14:textId="77777777" w:rsidR="00461E1B" w:rsidRPr="00CC38A3" w:rsidRDefault="00461E1B" w:rsidP="00461E1B">
      <w:pPr>
        <w:pStyle w:val="11"/>
        <w:shd w:val="clear" w:color="auto" w:fill="auto"/>
        <w:adjustRightInd w:val="0"/>
        <w:snapToGrid w:val="0"/>
        <w:spacing w:before="0" w:after="0" w:line="300" w:lineRule="auto"/>
        <w:ind w:firstLine="630"/>
        <w:jc w:val="both"/>
        <w:rPr>
          <w:rFonts w:ascii="仿宋" w:eastAsia="仿宋" w:hAnsi="仿宋" w:cs="华文仿宋" w:hint="eastAsia"/>
          <w:color w:val="000000"/>
          <w:sz w:val="32"/>
          <w:szCs w:val="32"/>
        </w:rPr>
      </w:pPr>
      <w:r w:rsidRPr="00CC38A3">
        <w:rPr>
          <w:rFonts w:ascii="Times New Roman" w:eastAsia="仿宋" w:hAnsi="Times New Roman" w:hint="eastAsia"/>
          <w:b/>
          <w:bCs/>
          <w:sz w:val="32"/>
          <w:szCs w:val="32"/>
          <w:lang w:val="en-US"/>
        </w:rPr>
        <w:t>第十三条</w:t>
      </w:r>
      <w:r w:rsidRPr="00CC38A3">
        <w:rPr>
          <w:rFonts w:ascii="仿宋" w:eastAsia="仿宋" w:hAnsi="仿宋" w:cs="华文仿宋" w:hint="eastAsia"/>
          <w:b/>
          <w:color w:val="000000"/>
          <w:sz w:val="32"/>
          <w:szCs w:val="32"/>
        </w:rPr>
        <w:t xml:space="preserve"> </w:t>
      </w:r>
      <w:r w:rsidRPr="00CC38A3">
        <w:rPr>
          <w:rFonts w:ascii="仿宋" w:eastAsia="仿宋" w:hAnsi="仿宋" w:cs="华文仿宋" w:hint="eastAsia"/>
          <w:color w:val="000000"/>
          <w:sz w:val="32"/>
          <w:szCs w:val="32"/>
        </w:rPr>
        <w:t>评审表决规则</w:t>
      </w:r>
    </w:p>
    <w:p w14:paraId="02ADF217" w14:textId="77777777" w:rsidR="00461E1B" w:rsidRPr="00CC38A3" w:rsidRDefault="00461E1B" w:rsidP="00461E1B">
      <w:pPr>
        <w:pStyle w:val="11"/>
        <w:shd w:val="clear" w:color="auto" w:fill="auto"/>
        <w:adjustRightInd w:val="0"/>
        <w:snapToGrid w:val="0"/>
        <w:spacing w:before="0" w:after="0" w:line="300" w:lineRule="auto"/>
        <w:ind w:firstLine="630"/>
        <w:jc w:val="both"/>
        <w:rPr>
          <w:rFonts w:ascii="仿宋" w:eastAsia="仿宋" w:hAnsi="仿宋" w:cs="华文仿宋" w:hint="eastAsia"/>
          <w:color w:val="000000"/>
          <w:sz w:val="32"/>
          <w:szCs w:val="32"/>
        </w:rPr>
      </w:pPr>
      <w:r w:rsidRPr="00CC38A3">
        <w:rPr>
          <w:rFonts w:ascii="仿宋" w:eastAsia="仿宋" w:hAnsi="仿宋" w:cs="华文仿宋" w:hint="eastAsia"/>
          <w:color w:val="000000"/>
          <w:sz w:val="32"/>
          <w:szCs w:val="32"/>
        </w:rPr>
        <w:t>评审表决规则如下：投票表决实行一人一票制。一等奖的评审或评定应当有三分之二及以上到会成员同意，即为通过；二等奖、三等奖的评审或评定应当有超过半数到会成员同意，即为通过。</w:t>
      </w:r>
    </w:p>
    <w:p w14:paraId="662D0F28" w14:textId="77777777" w:rsidR="00461E1B" w:rsidRPr="00CC38A3" w:rsidRDefault="00461E1B" w:rsidP="00461E1B">
      <w:pPr>
        <w:pStyle w:val="11"/>
        <w:shd w:val="clear" w:color="auto" w:fill="auto"/>
        <w:adjustRightInd w:val="0"/>
        <w:snapToGrid w:val="0"/>
        <w:spacing w:before="0" w:after="0" w:line="300" w:lineRule="auto"/>
        <w:ind w:firstLine="630"/>
        <w:jc w:val="both"/>
        <w:rPr>
          <w:rFonts w:ascii="仿宋" w:eastAsia="仿宋" w:hAnsi="仿宋" w:cs="华文仿宋" w:hint="eastAsia"/>
          <w:color w:val="000000"/>
          <w:sz w:val="32"/>
          <w:szCs w:val="32"/>
        </w:rPr>
      </w:pPr>
      <w:r w:rsidRPr="00CC38A3">
        <w:rPr>
          <w:rFonts w:ascii="仿宋" w:eastAsia="仿宋" w:hAnsi="仿宋" w:cs="华文仿宋" w:hint="eastAsia"/>
          <w:b/>
          <w:bCs/>
          <w:color w:val="000000"/>
          <w:sz w:val="32"/>
          <w:szCs w:val="32"/>
        </w:rPr>
        <w:lastRenderedPageBreak/>
        <w:t>第十四条</w:t>
      </w:r>
      <w:r w:rsidRPr="00CC38A3">
        <w:rPr>
          <w:rFonts w:ascii="仿宋" w:eastAsia="仿宋" w:hAnsi="仿宋" w:cs="华文仿宋"/>
          <w:color w:val="000000"/>
          <w:sz w:val="32"/>
          <w:szCs w:val="32"/>
        </w:rPr>
        <w:t xml:space="preserve"> </w:t>
      </w:r>
      <w:r w:rsidRPr="00CC38A3">
        <w:rPr>
          <w:rFonts w:ascii="仿宋" w:eastAsia="仿宋" w:hAnsi="仿宋" w:cs="华文仿宋" w:hint="eastAsia"/>
          <w:color w:val="000000"/>
          <w:sz w:val="32"/>
          <w:szCs w:val="32"/>
        </w:rPr>
        <w:t>能源科学与工程奖、技术发明奖、科技进步</w:t>
      </w:r>
      <w:proofErr w:type="gramStart"/>
      <w:r w:rsidRPr="00CC38A3">
        <w:rPr>
          <w:rFonts w:ascii="仿宋" w:eastAsia="仿宋" w:hAnsi="仿宋" w:cs="华文仿宋" w:hint="eastAsia"/>
          <w:color w:val="000000"/>
          <w:sz w:val="32"/>
          <w:szCs w:val="32"/>
        </w:rPr>
        <w:t>奖根据</w:t>
      </w:r>
      <w:proofErr w:type="gramEnd"/>
      <w:r w:rsidRPr="00CC38A3">
        <w:rPr>
          <w:rFonts w:ascii="仿宋" w:eastAsia="仿宋" w:hAnsi="仿宋" w:cs="华文仿宋" w:hint="eastAsia"/>
          <w:color w:val="000000"/>
          <w:sz w:val="32"/>
          <w:szCs w:val="32"/>
        </w:rPr>
        <w:t>如下标准综合评审</w:t>
      </w:r>
    </w:p>
    <w:p w14:paraId="69AB5137" w14:textId="77777777" w:rsidR="00461E1B" w:rsidRPr="00CC38A3" w:rsidRDefault="00461E1B" w:rsidP="00461E1B">
      <w:pPr>
        <w:pStyle w:val="11"/>
        <w:numPr>
          <w:ilvl w:val="0"/>
          <w:numId w:val="4"/>
        </w:numPr>
        <w:shd w:val="clear" w:color="auto" w:fill="auto"/>
        <w:adjustRightInd w:val="0"/>
        <w:snapToGrid w:val="0"/>
        <w:spacing w:before="0" w:after="0" w:line="300" w:lineRule="auto"/>
        <w:jc w:val="both"/>
        <w:rPr>
          <w:rFonts w:ascii="仿宋" w:eastAsia="仿宋" w:hAnsi="仿宋" w:cs="华文仿宋" w:hint="eastAsia"/>
          <w:color w:val="000000"/>
          <w:sz w:val="32"/>
          <w:szCs w:val="32"/>
        </w:rPr>
      </w:pPr>
      <w:r w:rsidRPr="00CC38A3">
        <w:rPr>
          <w:rFonts w:ascii="仿宋" w:eastAsia="仿宋" w:hAnsi="仿宋" w:cs="华文仿宋" w:hint="eastAsia"/>
          <w:color w:val="000000"/>
          <w:sz w:val="32"/>
          <w:szCs w:val="32"/>
        </w:rPr>
        <w:t>能源科学与工程奖</w:t>
      </w:r>
    </w:p>
    <w:p w14:paraId="6C579A19" w14:textId="77777777" w:rsidR="00461E1B" w:rsidRPr="00CC38A3" w:rsidRDefault="00461E1B" w:rsidP="00461E1B">
      <w:pPr>
        <w:pStyle w:val="11"/>
        <w:shd w:val="clear" w:color="auto" w:fill="auto"/>
        <w:adjustRightInd w:val="0"/>
        <w:snapToGrid w:val="0"/>
        <w:spacing w:before="0" w:after="0" w:line="300" w:lineRule="auto"/>
        <w:ind w:firstLineChars="200" w:firstLine="640"/>
        <w:jc w:val="both"/>
        <w:rPr>
          <w:rFonts w:ascii="仿宋" w:eastAsia="仿宋" w:hAnsi="仿宋" w:cs="华文仿宋" w:hint="eastAsia"/>
          <w:color w:val="000000"/>
          <w:sz w:val="32"/>
          <w:szCs w:val="32"/>
        </w:rPr>
      </w:pPr>
      <w:r w:rsidRPr="00CC38A3">
        <w:rPr>
          <w:rFonts w:ascii="仿宋" w:eastAsia="仿宋" w:hAnsi="仿宋" w:cs="华文仿宋" w:hint="eastAsia"/>
          <w:color w:val="000000"/>
          <w:sz w:val="32"/>
          <w:szCs w:val="32"/>
          <w:lang w:val="en-US"/>
        </w:rPr>
        <w:t>在能源科学上取得突破性进展，揭示的科学规律、提出的学术观点或者其研究方法为国内外学术界所公认和广泛引用，推动了能源学科或者相关、交叉学科的发展，或者对经济建设、社会发展有重大影响的，可以评为一等奖；在能源科学上取得重要进展，揭示的科学规律、提出的学术观点或者其研究方法为国内外学术界所公认和引用，推动了能源学科或者分支学科的发展，或者对经济建设、社会发展有重要影响的，可以评为二等奖；在能源科学上取得进展，揭示的科学规律、提出的学术观点或者其研究方法为国内外学术界引用，推动了能源学科的发展，或者对经济建设、社会发展产生影响的，可以评为三等奖。</w:t>
      </w:r>
    </w:p>
    <w:p w14:paraId="77BF993B" w14:textId="77777777" w:rsidR="00461E1B" w:rsidRPr="00CC38A3" w:rsidRDefault="00461E1B" w:rsidP="00461E1B">
      <w:pPr>
        <w:pStyle w:val="11"/>
        <w:numPr>
          <w:ilvl w:val="0"/>
          <w:numId w:val="4"/>
        </w:numPr>
        <w:shd w:val="clear" w:color="auto" w:fill="auto"/>
        <w:adjustRightInd w:val="0"/>
        <w:snapToGrid w:val="0"/>
        <w:spacing w:before="0" w:after="0" w:line="300" w:lineRule="auto"/>
        <w:jc w:val="both"/>
        <w:rPr>
          <w:rFonts w:ascii="仿宋" w:eastAsia="仿宋" w:hAnsi="仿宋" w:cs="华文仿宋" w:hint="eastAsia"/>
          <w:color w:val="000000"/>
          <w:sz w:val="32"/>
          <w:szCs w:val="32"/>
        </w:rPr>
      </w:pPr>
      <w:r w:rsidRPr="00CC38A3">
        <w:rPr>
          <w:rFonts w:ascii="仿宋" w:eastAsia="仿宋" w:hAnsi="仿宋" w:cs="华文仿宋" w:hint="eastAsia"/>
          <w:color w:val="000000"/>
          <w:sz w:val="32"/>
          <w:szCs w:val="32"/>
        </w:rPr>
        <w:t>技术发明奖</w:t>
      </w:r>
    </w:p>
    <w:p w14:paraId="0C6658DC" w14:textId="77777777" w:rsidR="00461E1B" w:rsidRPr="00CC38A3" w:rsidRDefault="00461E1B" w:rsidP="00461E1B">
      <w:pPr>
        <w:pStyle w:val="11"/>
        <w:shd w:val="clear" w:color="auto" w:fill="auto"/>
        <w:adjustRightInd w:val="0"/>
        <w:snapToGrid w:val="0"/>
        <w:spacing w:before="0" w:after="0" w:line="300" w:lineRule="auto"/>
        <w:ind w:firstLineChars="200" w:firstLine="640"/>
        <w:jc w:val="both"/>
        <w:rPr>
          <w:rFonts w:ascii="仿宋" w:eastAsia="仿宋" w:hAnsi="仿宋" w:cs="华文仿宋" w:hint="eastAsia"/>
          <w:color w:val="000000"/>
          <w:sz w:val="32"/>
          <w:szCs w:val="32"/>
        </w:rPr>
      </w:pPr>
      <w:r w:rsidRPr="00CC38A3">
        <w:rPr>
          <w:rFonts w:ascii="仿宋" w:eastAsia="仿宋" w:hAnsi="仿宋" w:cs="华文仿宋" w:hint="eastAsia"/>
          <w:color w:val="000000"/>
          <w:sz w:val="32"/>
          <w:szCs w:val="32"/>
        </w:rPr>
        <w:t>技术思路新颖，主要技术有重大创新，技术经济指标达到了同类技术的国际先进水平，对本领域的技术进步有明显推动作用，并产生了显著的经济效益或社会效益，可评为一等奖；技术思路新颖，技术上有较大的创新，技术经济指标达到了同类技术的国内领先水平，对本领域的技术进步有较大推动作用，并产生了明显的经济效益或社会效益，可评为二等奖；</w:t>
      </w:r>
      <w:r w:rsidRPr="00CC38A3">
        <w:rPr>
          <w:rFonts w:ascii="仿宋" w:eastAsia="仿宋" w:hAnsi="仿宋" w:cs="华文仿宋"/>
          <w:color w:val="000000"/>
          <w:sz w:val="32"/>
          <w:szCs w:val="32"/>
        </w:rPr>
        <w:t xml:space="preserve"> </w:t>
      </w:r>
      <w:r w:rsidRPr="00CC38A3">
        <w:rPr>
          <w:rFonts w:ascii="仿宋" w:eastAsia="仿宋" w:hAnsi="仿宋" w:cs="华文仿宋" w:hint="eastAsia"/>
          <w:color w:val="000000"/>
          <w:sz w:val="32"/>
          <w:szCs w:val="32"/>
        </w:rPr>
        <w:t>技术思路新颖，技术上有创新，技术经济指标达到了同类技术的国内先进水平，对本领域的技术进步有一定推动作用，并产生了一定的经济效益或社会效益，可评为三等奖。</w:t>
      </w:r>
    </w:p>
    <w:p w14:paraId="4D6B9D1A" w14:textId="77777777" w:rsidR="00461E1B" w:rsidRPr="00CC38A3" w:rsidRDefault="00461E1B" w:rsidP="00461E1B">
      <w:pPr>
        <w:pStyle w:val="11"/>
        <w:numPr>
          <w:ilvl w:val="0"/>
          <w:numId w:val="4"/>
        </w:numPr>
        <w:shd w:val="clear" w:color="auto" w:fill="auto"/>
        <w:adjustRightInd w:val="0"/>
        <w:snapToGrid w:val="0"/>
        <w:spacing w:before="0" w:after="0" w:line="300" w:lineRule="auto"/>
        <w:jc w:val="both"/>
        <w:rPr>
          <w:rFonts w:ascii="仿宋" w:eastAsia="仿宋" w:hAnsi="仿宋" w:cs="华文仿宋" w:hint="eastAsia"/>
          <w:color w:val="000000"/>
          <w:sz w:val="32"/>
          <w:szCs w:val="32"/>
        </w:rPr>
      </w:pPr>
      <w:r w:rsidRPr="00CC38A3">
        <w:rPr>
          <w:rFonts w:ascii="仿宋" w:eastAsia="仿宋" w:hAnsi="仿宋" w:cs="华文仿宋" w:hint="eastAsia"/>
          <w:color w:val="000000"/>
          <w:sz w:val="32"/>
          <w:szCs w:val="32"/>
        </w:rPr>
        <w:t>科技进步奖</w:t>
      </w:r>
    </w:p>
    <w:p w14:paraId="3476DC97" w14:textId="77777777" w:rsidR="00461E1B" w:rsidRPr="00CC38A3" w:rsidRDefault="00461E1B" w:rsidP="00461E1B">
      <w:pPr>
        <w:pStyle w:val="11"/>
        <w:shd w:val="clear" w:color="auto" w:fill="auto"/>
        <w:adjustRightInd w:val="0"/>
        <w:snapToGrid w:val="0"/>
        <w:spacing w:before="0" w:after="0" w:line="300" w:lineRule="auto"/>
        <w:ind w:firstLineChars="200" w:firstLine="640"/>
        <w:jc w:val="both"/>
        <w:rPr>
          <w:rFonts w:ascii="仿宋" w:eastAsia="仿宋" w:hAnsi="仿宋" w:cs="华文仿宋" w:hint="eastAsia"/>
          <w:color w:val="000000"/>
          <w:sz w:val="32"/>
          <w:szCs w:val="32"/>
        </w:rPr>
      </w:pPr>
      <w:r w:rsidRPr="00CC38A3">
        <w:rPr>
          <w:rFonts w:ascii="仿宋" w:eastAsia="仿宋" w:hAnsi="仿宋" w:cs="华文仿宋" w:hint="eastAsia"/>
          <w:color w:val="000000"/>
          <w:sz w:val="32"/>
          <w:szCs w:val="32"/>
        </w:rPr>
        <w:lastRenderedPageBreak/>
        <w:t>科学技术上有重大创新、技术难度大，总体科技水平、主要技术经济指标达到国际先进水平，得到广泛应用，取得重大社会、环境和经济效益，对推动经济发展和社会进步有重大意义和作用的，可评为一等奖；科学技术上有较大创新、技术难度较大，总体科技水平、主要技术经济指标达到国内领先水平，在较大范围应用，取得显著的社会、环境和经济效益，对推动经济发展和社会进步有较大意义和作用的，可评为二等奖；技术上有创新、科学技术难度比较大，总体科技水平、主要技术经济指标达到国内先进水平，取得较大社会、环境和经济效益，对推动经济发展和社会进步作用比较大的，可评为三等奖。</w:t>
      </w:r>
    </w:p>
    <w:p w14:paraId="4EF96725" w14:textId="77777777" w:rsidR="00461E1B" w:rsidRPr="00CC38A3" w:rsidRDefault="00461E1B" w:rsidP="00461E1B">
      <w:pPr>
        <w:pStyle w:val="11"/>
        <w:shd w:val="clear" w:color="auto" w:fill="auto"/>
        <w:adjustRightInd w:val="0"/>
        <w:snapToGrid w:val="0"/>
        <w:spacing w:before="0" w:after="0" w:line="300" w:lineRule="auto"/>
        <w:ind w:firstLine="630"/>
        <w:jc w:val="both"/>
        <w:rPr>
          <w:rFonts w:ascii="仿宋" w:eastAsia="仿宋" w:hAnsi="仿宋" w:cs="华文仿宋" w:hint="eastAsia"/>
          <w:color w:val="000000"/>
          <w:sz w:val="32"/>
          <w:szCs w:val="32"/>
        </w:rPr>
      </w:pPr>
      <w:r w:rsidRPr="00CC38A3">
        <w:rPr>
          <w:rFonts w:ascii="Times New Roman" w:eastAsia="仿宋" w:hAnsi="Times New Roman" w:hint="eastAsia"/>
          <w:b/>
          <w:bCs/>
          <w:sz w:val="32"/>
          <w:szCs w:val="32"/>
          <w:lang w:val="en-US"/>
        </w:rPr>
        <w:t>第十五条</w:t>
      </w:r>
      <w:r w:rsidRPr="00CC38A3">
        <w:rPr>
          <w:rFonts w:ascii="仿宋" w:eastAsia="仿宋" w:hAnsi="仿宋" w:cs="华文仿宋" w:hint="eastAsia"/>
          <w:b/>
          <w:color w:val="000000"/>
          <w:sz w:val="32"/>
          <w:szCs w:val="32"/>
        </w:rPr>
        <w:t xml:space="preserve"> </w:t>
      </w:r>
      <w:r w:rsidRPr="00CC38A3">
        <w:rPr>
          <w:rFonts w:ascii="仿宋" w:eastAsia="仿宋" w:hAnsi="仿宋" w:cs="华文仿宋" w:hint="eastAsia"/>
          <w:color w:val="000000"/>
          <w:sz w:val="32"/>
          <w:szCs w:val="32"/>
        </w:rPr>
        <w:t>参与评审工作的评审委员会委员、专业评审组成员、以及相关工作人员应当对申报项目的内容及评审情况严格保密。</w:t>
      </w:r>
    </w:p>
    <w:p w14:paraId="50F6CB8F" w14:textId="77777777" w:rsidR="00461E1B" w:rsidRPr="00CC38A3" w:rsidRDefault="00461E1B" w:rsidP="00461E1B">
      <w:pPr>
        <w:pStyle w:val="11"/>
        <w:shd w:val="clear" w:color="auto" w:fill="auto"/>
        <w:adjustRightInd w:val="0"/>
        <w:snapToGrid w:val="0"/>
        <w:spacing w:before="0" w:after="0" w:line="300" w:lineRule="auto"/>
        <w:ind w:left="20" w:firstLine="680"/>
        <w:jc w:val="both"/>
        <w:rPr>
          <w:rFonts w:ascii="仿宋" w:eastAsia="仿宋" w:hAnsi="仿宋" w:cs="华文仿宋" w:hint="eastAsia"/>
          <w:color w:val="000000"/>
          <w:sz w:val="32"/>
          <w:szCs w:val="32"/>
        </w:rPr>
      </w:pPr>
      <w:r w:rsidRPr="00CC38A3">
        <w:rPr>
          <w:rFonts w:ascii="Times New Roman" w:eastAsia="仿宋" w:hAnsi="Times New Roman"/>
          <w:sz w:val="32"/>
          <w:szCs w:val="32"/>
        </w:rPr>
        <w:br w:type="page"/>
      </w:r>
    </w:p>
    <w:p w14:paraId="26EC13FA" w14:textId="77777777" w:rsidR="00461E1B" w:rsidRPr="00CC38A3" w:rsidRDefault="00461E1B" w:rsidP="00461E1B">
      <w:pPr>
        <w:pStyle w:val="a3"/>
        <w:tabs>
          <w:tab w:val="left" w:pos="1281"/>
          <w:tab w:val="left" w:pos="1920"/>
        </w:tabs>
        <w:adjustRightInd w:val="0"/>
        <w:snapToGrid w:val="0"/>
        <w:spacing w:before="0" w:line="300" w:lineRule="auto"/>
        <w:ind w:left="0"/>
        <w:jc w:val="center"/>
        <w:rPr>
          <w:rFonts w:ascii="黑体" w:eastAsia="黑体" w:hAnsi="黑体" w:cs="Times New Roman" w:hint="eastAsia"/>
          <w:bCs/>
          <w:lang w:eastAsia="zh-CN"/>
        </w:rPr>
      </w:pPr>
      <w:bookmarkStart w:id="5" w:name="_Toc98788305"/>
      <w:r w:rsidRPr="00CC38A3">
        <w:rPr>
          <w:rFonts w:ascii="黑体" w:eastAsia="黑体" w:hAnsi="黑体" w:cs="Times New Roman" w:hint="eastAsia"/>
          <w:bCs/>
          <w:lang w:eastAsia="zh-CN"/>
        </w:rPr>
        <w:lastRenderedPageBreak/>
        <w:t>创新团队奖、</w:t>
      </w:r>
      <w:r w:rsidRPr="00CC38A3">
        <w:rPr>
          <w:rFonts w:ascii="黑体" w:eastAsia="黑体" w:hAnsi="黑体" w:cs="Times New Roman"/>
          <w:bCs/>
          <w:lang w:eastAsia="zh-CN"/>
        </w:rPr>
        <w:t>青年科技</w:t>
      </w:r>
      <w:proofErr w:type="gramStart"/>
      <w:r w:rsidRPr="00CC38A3">
        <w:rPr>
          <w:rFonts w:ascii="黑体" w:eastAsia="黑体" w:hAnsi="黑体" w:cs="Times New Roman"/>
          <w:bCs/>
          <w:lang w:eastAsia="zh-CN"/>
        </w:rPr>
        <w:t>奖</w:t>
      </w:r>
      <w:bookmarkEnd w:id="5"/>
      <w:r w:rsidRPr="00CC38A3">
        <w:rPr>
          <w:rFonts w:ascii="黑体" w:eastAsia="黑体" w:hAnsi="黑体" w:cs="Times New Roman" w:hint="eastAsia"/>
          <w:bCs/>
          <w:lang w:eastAsia="zh-CN"/>
        </w:rPr>
        <w:t>实施</w:t>
      </w:r>
      <w:proofErr w:type="gramEnd"/>
      <w:r w:rsidRPr="00CC38A3">
        <w:rPr>
          <w:rFonts w:ascii="黑体" w:eastAsia="黑体" w:hAnsi="黑体" w:cs="Times New Roman" w:hint="eastAsia"/>
          <w:bCs/>
          <w:lang w:eastAsia="zh-CN"/>
        </w:rPr>
        <w:t>细则</w:t>
      </w:r>
    </w:p>
    <w:p w14:paraId="49C72E4B" w14:textId="77777777" w:rsidR="00461E1B" w:rsidRPr="00CC38A3" w:rsidRDefault="00461E1B" w:rsidP="00461E1B">
      <w:pPr>
        <w:adjustRightInd w:val="0"/>
        <w:snapToGrid w:val="0"/>
        <w:spacing w:after="0" w:line="300" w:lineRule="auto"/>
        <w:ind w:firstLineChars="200" w:firstLine="640"/>
        <w:jc w:val="both"/>
        <w:rPr>
          <w:rFonts w:ascii="仿宋" w:eastAsia="仿宋" w:hAnsi="仿宋" w:cs="Times New Roman" w:hint="eastAsia"/>
          <w:sz w:val="32"/>
          <w:szCs w:val="32"/>
        </w:rPr>
      </w:pPr>
    </w:p>
    <w:p w14:paraId="7947D03B" w14:textId="77777777" w:rsidR="00461E1B" w:rsidRPr="00CC38A3" w:rsidRDefault="00461E1B" w:rsidP="00461E1B">
      <w:pPr>
        <w:pStyle w:val="a3"/>
        <w:tabs>
          <w:tab w:val="left" w:pos="1281"/>
          <w:tab w:val="left" w:pos="1920"/>
        </w:tabs>
        <w:adjustRightInd w:val="0"/>
        <w:snapToGrid w:val="0"/>
        <w:spacing w:before="0" w:line="300" w:lineRule="auto"/>
        <w:ind w:left="0" w:firstLineChars="204" w:firstLine="655"/>
        <w:jc w:val="center"/>
        <w:rPr>
          <w:rFonts w:ascii="Times New Roman" w:eastAsia="仿宋" w:hAnsi="Times New Roman" w:cs="Times New Roman"/>
          <w:b/>
          <w:bCs/>
          <w:lang w:eastAsia="zh-CN"/>
        </w:rPr>
      </w:pPr>
      <w:r w:rsidRPr="00CC38A3">
        <w:rPr>
          <w:rFonts w:ascii="Times New Roman" w:eastAsia="仿宋" w:hAnsi="Times New Roman" w:cs="Times New Roman" w:hint="eastAsia"/>
          <w:b/>
          <w:bCs/>
          <w:lang w:eastAsia="zh-CN"/>
        </w:rPr>
        <w:t>第一章</w:t>
      </w:r>
      <w:r w:rsidRPr="00CC38A3">
        <w:rPr>
          <w:rFonts w:ascii="Times New Roman" w:eastAsia="仿宋" w:hAnsi="Times New Roman" w:cs="Times New Roman" w:hint="eastAsia"/>
          <w:b/>
          <w:bCs/>
          <w:lang w:eastAsia="zh-CN"/>
        </w:rPr>
        <w:t xml:space="preserve">  </w:t>
      </w:r>
      <w:r w:rsidRPr="00CC38A3">
        <w:rPr>
          <w:rFonts w:ascii="Times New Roman" w:eastAsia="仿宋" w:hAnsi="Times New Roman" w:cs="Times New Roman" w:hint="eastAsia"/>
          <w:b/>
          <w:bCs/>
          <w:lang w:eastAsia="zh-CN"/>
        </w:rPr>
        <w:t>总则</w:t>
      </w:r>
    </w:p>
    <w:p w14:paraId="530C513B" w14:textId="77777777" w:rsidR="00461E1B" w:rsidRPr="00CC38A3" w:rsidRDefault="00461E1B" w:rsidP="00461E1B">
      <w:pPr>
        <w:pStyle w:val="11"/>
        <w:shd w:val="clear" w:color="auto" w:fill="auto"/>
        <w:adjustRightInd w:val="0"/>
        <w:snapToGrid w:val="0"/>
        <w:spacing w:before="0" w:after="0" w:line="300" w:lineRule="auto"/>
        <w:ind w:firstLineChars="204" w:firstLine="655"/>
        <w:jc w:val="both"/>
        <w:rPr>
          <w:rFonts w:ascii="仿宋" w:eastAsia="仿宋" w:hAnsi="仿宋" w:cs="华文仿宋" w:hint="eastAsia"/>
          <w:color w:val="000000"/>
          <w:sz w:val="32"/>
          <w:szCs w:val="32"/>
        </w:rPr>
      </w:pPr>
      <w:r w:rsidRPr="00CC38A3">
        <w:rPr>
          <w:rFonts w:ascii="Times New Roman" w:eastAsia="仿宋" w:hAnsi="Times New Roman" w:hint="eastAsia"/>
          <w:b/>
          <w:bCs/>
          <w:sz w:val="32"/>
          <w:szCs w:val="32"/>
          <w:lang w:val="en-US"/>
        </w:rPr>
        <w:t>第一条</w:t>
      </w:r>
      <w:r w:rsidRPr="00CC38A3">
        <w:rPr>
          <w:rFonts w:ascii="仿宋" w:eastAsia="仿宋" w:hAnsi="仿宋" w:cs="华文仿宋" w:hint="eastAsia"/>
          <w:b/>
          <w:color w:val="000000"/>
          <w:sz w:val="32"/>
          <w:szCs w:val="32"/>
        </w:rPr>
        <w:t xml:space="preserve"> </w:t>
      </w:r>
      <w:r w:rsidRPr="00CC38A3">
        <w:rPr>
          <w:rFonts w:ascii="仿宋" w:eastAsia="仿宋" w:hAnsi="仿宋" w:cs="华文仿宋" w:hint="eastAsia"/>
          <w:color w:val="000000"/>
          <w:sz w:val="32"/>
          <w:szCs w:val="32"/>
        </w:rPr>
        <w:t>为充分激发广大能源领域科技工作者的积极性和创造性，鼓励在能源领域科学技术创新和学术研究中</w:t>
      </w:r>
      <w:proofErr w:type="gramStart"/>
      <w:r w:rsidRPr="00CC38A3">
        <w:rPr>
          <w:rFonts w:ascii="仿宋" w:eastAsia="仿宋" w:hAnsi="仿宋" w:cs="华文仿宋" w:hint="eastAsia"/>
          <w:color w:val="000000"/>
          <w:sz w:val="32"/>
          <w:szCs w:val="32"/>
        </w:rPr>
        <w:t>作出</w:t>
      </w:r>
      <w:proofErr w:type="gramEnd"/>
      <w:r w:rsidRPr="00CC38A3">
        <w:rPr>
          <w:rFonts w:ascii="仿宋" w:eastAsia="仿宋" w:hAnsi="仿宋" w:cs="华文仿宋" w:hint="eastAsia"/>
          <w:color w:val="000000"/>
          <w:sz w:val="32"/>
          <w:szCs w:val="32"/>
        </w:rPr>
        <w:t>突出成绩的团队和青年科技工作者，中国能源研究会决定设立创新</w:t>
      </w:r>
      <w:proofErr w:type="gramStart"/>
      <w:r w:rsidRPr="00CC38A3">
        <w:rPr>
          <w:rFonts w:ascii="仿宋" w:eastAsia="仿宋" w:hAnsi="仿宋" w:cs="华文仿宋" w:hint="eastAsia"/>
          <w:color w:val="000000"/>
          <w:sz w:val="32"/>
          <w:szCs w:val="32"/>
        </w:rPr>
        <w:t>团队奖</w:t>
      </w:r>
      <w:proofErr w:type="gramEnd"/>
      <w:r w:rsidRPr="00CC38A3">
        <w:rPr>
          <w:rFonts w:ascii="仿宋" w:eastAsia="仿宋" w:hAnsi="仿宋" w:cs="华文仿宋" w:hint="eastAsia"/>
          <w:color w:val="000000"/>
          <w:sz w:val="32"/>
          <w:szCs w:val="32"/>
        </w:rPr>
        <w:t>和青年科技奖并制定本办法。</w:t>
      </w:r>
    </w:p>
    <w:p w14:paraId="1A95308F" w14:textId="77777777" w:rsidR="00461E1B" w:rsidRPr="00CC38A3" w:rsidRDefault="00461E1B" w:rsidP="00461E1B">
      <w:pPr>
        <w:pStyle w:val="11"/>
        <w:shd w:val="clear" w:color="auto" w:fill="auto"/>
        <w:adjustRightInd w:val="0"/>
        <w:snapToGrid w:val="0"/>
        <w:spacing w:before="0" w:after="0" w:line="300" w:lineRule="auto"/>
        <w:ind w:firstLineChars="204" w:firstLine="655"/>
        <w:jc w:val="both"/>
        <w:rPr>
          <w:rFonts w:ascii="仿宋" w:eastAsia="仿宋" w:hAnsi="仿宋" w:cs="华文仿宋" w:hint="eastAsia"/>
          <w:color w:val="000000"/>
          <w:sz w:val="32"/>
          <w:szCs w:val="32"/>
        </w:rPr>
      </w:pPr>
      <w:r w:rsidRPr="00CC38A3">
        <w:rPr>
          <w:rFonts w:ascii="Times New Roman" w:eastAsia="仿宋" w:hAnsi="Times New Roman" w:hint="eastAsia"/>
          <w:b/>
          <w:bCs/>
          <w:sz w:val="32"/>
          <w:szCs w:val="32"/>
          <w:lang w:val="en-US"/>
        </w:rPr>
        <w:t>第二条</w:t>
      </w:r>
      <w:r w:rsidRPr="00CC38A3">
        <w:rPr>
          <w:rFonts w:ascii="仿宋" w:eastAsia="仿宋" w:hAnsi="仿宋" w:cs="华文仿宋" w:hint="eastAsia"/>
          <w:b/>
          <w:color w:val="000000"/>
          <w:sz w:val="32"/>
          <w:szCs w:val="32"/>
        </w:rPr>
        <w:t xml:space="preserve"> </w:t>
      </w:r>
      <w:r w:rsidRPr="00CC38A3">
        <w:rPr>
          <w:rFonts w:ascii="仿宋" w:eastAsia="仿宋" w:hAnsi="仿宋" w:cs="华文仿宋" w:hint="eastAsia"/>
          <w:color w:val="000000"/>
          <w:sz w:val="32"/>
          <w:szCs w:val="32"/>
        </w:rPr>
        <w:t>本奖项由中国能源研究会能源创新奖评审委员会组织实施，是中国能源研究会能源创新奖下设奖项。中国能源研究会能源创新</w:t>
      </w:r>
      <w:proofErr w:type="gramStart"/>
      <w:r w:rsidRPr="00CC38A3">
        <w:rPr>
          <w:rFonts w:ascii="仿宋" w:eastAsia="仿宋" w:hAnsi="仿宋" w:cs="华文仿宋" w:hint="eastAsia"/>
          <w:color w:val="000000"/>
          <w:sz w:val="32"/>
          <w:szCs w:val="32"/>
        </w:rPr>
        <w:t>奖</w:t>
      </w:r>
      <w:proofErr w:type="gramEnd"/>
      <w:r w:rsidRPr="00CC38A3">
        <w:rPr>
          <w:rFonts w:ascii="仿宋" w:eastAsia="仿宋" w:hAnsi="仿宋" w:cs="华文仿宋" w:hint="eastAsia"/>
          <w:color w:val="000000"/>
          <w:sz w:val="32"/>
          <w:szCs w:val="32"/>
        </w:rPr>
        <w:t>奖励办公室受评审委员会委托承担本奖项的日常工作。</w:t>
      </w:r>
    </w:p>
    <w:p w14:paraId="6874958B" w14:textId="77777777" w:rsidR="00461E1B" w:rsidRPr="00CC38A3" w:rsidRDefault="00461E1B" w:rsidP="00461E1B">
      <w:pPr>
        <w:pStyle w:val="11"/>
        <w:shd w:val="clear" w:color="auto" w:fill="auto"/>
        <w:adjustRightInd w:val="0"/>
        <w:snapToGrid w:val="0"/>
        <w:spacing w:before="0" w:after="0" w:line="300" w:lineRule="auto"/>
        <w:ind w:left="440" w:firstLine="680"/>
        <w:jc w:val="both"/>
        <w:rPr>
          <w:rFonts w:ascii="仿宋" w:eastAsia="仿宋" w:hAnsi="仿宋" w:cs="华文仿宋" w:hint="eastAsia"/>
          <w:color w:val="000000"/>
          <w:sz w:val="32"/>
          <w:szCs w:val="32"/>
        </w:rPr>
      </w:pPr>
    </w:p>
    <w:p w14:paraId="5B99ED28" w14:textId="77777777" w:rsidR="00461E1B" w:rsidRPr="00CC38A3" w:rsidRDefault="00461E1B" w:rsidP="00461E1B">
      <w:pPr>
        <w:pStyle w:val="a3"/>
        <w:tabs>
          <w:tab w:val="left" w:pos="1281"/>
          <w:tab w:val="left" w:pos="1920"/>
        </w:tabs>
        <w:adjustRightInd w:val="0"/>
        <w:snapToGrid w:val="0"/>
        <w:spacing w:before="0" w:line="300" w:lineRule="auto"/>
        <w:ind w:left="0"/>
        <w:jc w:val="center"/>
        <w:rPr>
          <w:rFonts w:ascii="Times New Roman" w:eastAsia="仿宋" w:hAnsi="Times New Roman" w:cs="Times New Roman"/>
          <w:b/>
          <w:bCs/>
          <w:lang w:eastAsia="zh-CN"/>
        </w:rPr>
      </w:pPr>
      <w:r w:rsidRPr="00CC38A3">
        <w:rPr>
          <w:rFonts w:ascii="Times New Roman" w:eastAsia="仿宋" w:hAnsi="Times New Roman" w:cs="Times New Roman" w:hint="eastAsia"/>
          <w:b/>
          <w:bCs/>
          <w:lang w:eastAsia="zh-CN"/>
        </w:rPr>
        <w:t>第二章</w:t>
      </w:r>
      <w:r w:rsidRPr="00CC38A3">
        <w:rPr>
          <w:rFonts w:ascii="Times New Roman" w:eastAsia="仿宋" w:hAnsi="Times New Roman" w:cs="Times New Roman" w:hint="eastAsia"/>
          <w:b/>
          <w:bCs/>
          <w:lang w:eastAsia="zh-CN"/>
        </w:rPr>
        <w:t xml:space="preserve">  </w:t>
      </w:r>
      <w:r w:rsidRPr="00CC38A3">
        <w:rPr>
          <w:rFonts w:ascii="Times New Roman" w:eastAsia="仿宋" w:hAnsi="Times New Roman" w:cs="Times New Roman" w:hint="eastAsia"/>
          <w:b/>
          <w:bCs/>
          <w:lang w:eastAsia="zh-CN"/>
        </w:rPr>
        <w:t>奖项设置与标准</w:t>
      </w:r>
    </w:p>
    <w:p w14:paraId="3B2BF471" w14:textId="77777777" w:rsidR="00461E1B" w:rsidRPr="00CC38A3" w:rsidRDefault="00461E1B" w:rsidP="00461E1B">
      <w:pPr>
        <w:pStyle w:val="a7"/>
        <w:widowControl w:val="0"/>
        <w:adjustRightInd w:val="0"/>
        <w:snapToGrid w:val="0"/>
        <w:spacing w:before="0" w:beforeAutospacing="0" w:after="0" w:afterAutospacing="0" w:line="300" w:lineRule="auto"/>
        <w:ind w:firstLineChars="200" w:firstLine="643"/>
        <w:jc w:val="both"/>
        <w:rPr>
          <w:rFonts w:ascii="仿宋" w:eastAsia="仿宋" w:hAnsi="仿宋" w:cs="华文仿宋" w:hint="eastAsia"/>
          <w:color w:val="000000"/>
          <w:sz w:val="32"/>
          <w:szCs w:val="32"/>
        </w:rPr>
      </w:pPr>
      <w:r w:rsidRPr="00CC38A3">
        <w:rPr>
          <w:rFonts w:ascii="Times New Roman" w:eastAsia="仿宋" w:hAnsi="Times New Roman" w:cs="Times New Roman" w:hint="eastAsia"/>
          <w:b/>
          <w:bCs/>
          <w:sz w:val="32"/>
          <w:szCs w:val="32"/>
        </w:rPr>
        <w:t>第三条</w:t>
      </w:r>
      <w:r w:rsidRPr="00CC38A3">
        <w:rPr>
          <w:rFonts w:ascii="仿宋" w:eastAsia="仿宋" w:hAnsi="仿宋" w:cs="华文仿宋" w:hint="eastAsia"/>
          <w:b/>
          <w:color w:val="000000"/>
          <w:sz w:val="32"/>
          <w:szCs w:val="32"/>
        </w:rPr>
        <w:t xml:space="preserve"> </w:t>
      </w:r>
      <w:r w:rsidRPr="00CC38A3">
        <w:rPr>
          <w:rFonts w:ascii="仿宋" w:eastAsia="仿宋" w:hAnsi="仿宋" w:cs="华文仿宋" w:hint="eastAsia"/>
          <w:bCs/>
          <w:color w:val="000000"/>
          <w:sz w:val="32"/>
          <w:szCs w:val="32"/>
        </w:rPr>
        <w:t>本</w:t>
      </w:r>
      <w:r w:rsidRPr="00CC38A3">
        <w:rPr>
          <w:rFonts w:ascii="仿宋" w:eastAsia="仿宋" w:hAnsi="仿宋" w:cs="华文仿宋" w:hint="eastAsia"/>
          <w:color w:val="000000"/>
          <w:sz w:val="32"/>
          <w:szCs w:val="32"/>
        </w:rPr>
        <w:t>奖项每年评选一次，创新</w:t>
      </w:r>
      <w:proofErr w:type="gramStart"/>
      <w:r w:rsidRPr="00CC38A3">
        <w:rPr>
          <w:rFonts w:ascii="仿宋" w:eastAsia="仿宋" w:hAnsi="仿宋" w:cs="华文仿宋" w:hint="eastAsia"/>
          <w:color w:val="000000"/>
          <w:sz w:val="32"/>
          <w:szCs w:val="32"/>
        </w:rPr>
        <w:t>团队奖每次</w:t>
      </w:r>
      <w:proofErr w:type="gramEnd"/>
      <w:r w:rsidRPr="00CC38A3">
        <w:rPr>
          <w:rFonts w:ascii="仿宋" w:eastAsia="仿宋" w:hAnsi="仿宋" w:cs="华文仿宋" w:hint="eastAsia"/>
          <w:color w:val="000000"/>
          <w:sz w:val="32"/>
          <w:szCs w:val="32"/>
        </w:rPr>
        <w:t>评选不超过15个，青年科技奖每次评选不超过60名，覆盖电力、煤炭、油气、核能、新能源与可再生能源等能源领域，对象为能源科学技术研究等方面</w:t>
      </w:r>
      <w:proofErr w:type="gramStart"/>
      <w:r w:rsidRPr="00CC38A3">
        <w:rPr>
          <w:rFonts w:ascii="仿宋" w:eastAsia="仿宋" w:hAnsi="仿宋" w:cs="华文仿宋" w:hint="eastAsia"/>
          <w:color w:val="000000"/>
          <w:sz w:val="32"/>
          <w:szCs w:val="32"/>
        </w:rPr>
        <w:t>作出</w:t>
      </w:r>
      <w:proofErr w:type="gramEnd"/>
      <w:r w:rsidRPr="00CC38A3">
        <w:rPr>
          <w:rFonts w:ascii="仿宋" w:eastAsia="仿宋" w:hAnsi="仿宋" w:cs="华文仿宋" w:hint="eastAsia"/>
          <w:color w:val="000000"/>
          <w:sz w:val="32"/>
          <w:szCs w:val="32"/>
        </w:rPr>
        <w:t>突出贡献的团队和青年科技奖。根据当年申报情况，确定专业领域间的具体名额数量。</w:t>
      </w:r>
    </w:p>
    <w:p w14:paraId="204D75E2" w14:textId="77777777" w:rsidR="00461E1B" w:rsidRPr="00CC38A3" w:rsidRDefault="00461E1B" w:rsidP="00461E1B">
      <w:pPr>
        <w:pStyle w:val="a7"/>
        <w:widowControl w:val="0"/>
        <w:adjustRightInd w:val="0"/>
        <w:snapToGrid w:val="0"/>
        <w:spacing w:before="0" w:beforeAutospacing="0" w:after="0" w:afterAutospacing="0" w:line="300" w:lineRule="auto"/>
        <w:ind w:firstLineChars="200" w:firstLine="643"/>
        <w:jc w:val="both"/>
        <w:rPr>
          <w:rFonts w:ascii="仿宋" w:eastAsia="仿宋" w:hAnsi="仿宋" w:cs="华文仿宋" w:hint="eastAsia"/>
          <w:color w:val="000000"/>
          <w:sz w:val="32"/>
          <w:szCs w:val="32"/>
        </w:rPr>
      </w:pPr>
      <w:r w:rsidRPr="00CC38A3">
        <w:rPr>
          <w:rFonts w:ascii="Times New Roman" w:eastAsia="仿宋" w:hAnsi="Times New Roman" w:cs="Times New Roman" w:hint="eastAsia"/>
          <w:b/>
          <w:bCs/>
          <w:sz w:val="32"/>
          <w:szCs w:val="32"/>
        </w:rPr>
        <w:t>第四条</w:t>
      </w:r>
      <w:r w:rsidRPr="00CC38A3">
        <w:rPr>
          <w:rFonts w:ascii="仿宋" w:eastAsia="仿宋" w:hAnsi="仿宋" w:cs="华文仿宋" w:hint="eastAsia"/>
          <w:color w:val="000000"/>
          <w:sz w:val="32"/>
          <w:szCs w:val="32"/>
        </w:rPr>
        <w:t xml:space="preserve"> 创新团队的主要成员和青年科技奖候选人应为中国能源研究会个人会员，具有良好科学精神，恪守科学道德。</w:t>
      </w:r>
    </w:p>
    <w:p w14:paraId="56B028FB" w14:textId="77777777" w:rsidR="00461E1B" w:rsidRPr="00CC38A3" w:rsidRDefault="00461E1B" w:rsidP="00461E1B">
      <w:pPr>
        <w:pStyle w:val="a7"/>
        <w:widowControl w:val="0"/>
        <w:adjustRightInd w:val="0"/>
        <w:snapToGrid w:val="0"/>
        <w:spacing w:before="0" w:beforeAutospacing="0" w:after="0" w:afterAutospacing="0" w:line="300" w:lineRule="auto"/>
        <w:ind w:firstLineChars="200" w:firstLine="640"/>
        <w:jc w:val="both"/>
        <w:rPr>
          <w:rFonts w:ascii="仿宋" w:eastAsia="仿宋" w:hAnsi="仿宋" w:cs="华文仿宋" w:hint="eastAsia"/>
          <w:color w:val="000000"/>
          <w:sz w:val="32"/>
          <w:szCs w:val="32"/>
        </w:rPr>
      </w:pPr>
      <w:r w:rsidRPr="00CC38A3">
        <w:rPr>
          <w:rFonts w:ascii="仿宋" w:eastAsia="仿宋" w:hAnsi="仿宋" w:cs="华文仿宋" w:hint="eastAsia"/>
          <w:color w:val="000000"/>
          <w:sz w:val="32"/>
          <w:szCs w:val="32"/>
        </w:rPr>
        <w:t>（一）创新</w:t>
      </w:r>
      <w:proofErr w:type="gramStart"/>
      <w:r w:rsidRPr="00CC38A3">
        <w:rPr>
          <w:rFonts w:ascii="仿宋" w:eastAsia="仿宋" w:hAnsi="仿宋" w:cs="华文仿宋" w:hint="eastAsia"/>
          <w:color w:val="000000"/>
          <w:sz w:val="32"/>
          <w:szCs w:val="32"/>
        </w:rPr>
        <w:t>团队奖</w:t>
      </w:r>
      <w:proofErr w:type="gramEnd"/>
      <w:r w:rsidRPr="00CC38A3">
        <w:rPr>
          <w:rFonts w:ascii="仿宋" w:eastAsia="仿宋" w:hAnsi="仿宋" w:cs="华文仿宋" w:hint="eastAsia"/>
          <w:color w:val="000000"/>
          <w:sz w:val="32"/>
          <w:szCs w:val="32"/>
        </w:rPr>
        <w:t>申报要求</w:t>
      </w:r>
    </w:p>
    <w:p w14:paraId="3F2102C5" w14:textId="77777777" w:rsidR="00461E1B" w:rsidRPr="00CC38A3" w:rsidRDefault="00461E1B" w:rsidP="00461E1B">
      <w:pPr>
        <w:pStyle w:val="a7"/>
        <w:widowControl w:val="0"/>
        <w:adjustRightInd w:val="0"/>
        <w:snapToGrid w:val="0"/>
        <w:spacing w:before="0" w:beforeAutospacing="0" w:after="0" w:afterAutospacing="0" w:line="300" w:lineRule="auto"/>
        <w:ind w:firstLineChars="200" w:firstLine="640"/>
        <w:jc w:val="both"/>
        <w:rPr>
          <w:rFonts w:ascii="仿宋" w:eastAsia="仿宋" w:hAnsi="仿宋" w:cs="华文仿宋" w:hint="eastAsia"/>
          <w:color w:val="000000"/>
          <w:sz w:val="32"/>
          <w:szCs w:val="32"/>
        </w:rPr>
      </w:pPr>
      <w:r w:rsidRPr="00CC38A3">
        <w:rPr>
          <w:rFonts w:ascii="仿宋" w:eastAsia="仿宋" w:hAnsi="仿宋" w:cs="华文仿宋" w:hint="eastAsia"/>
          <w:color w:val="000000"/>
          <w:sz w:val="32"/>
          <w:szCs w:val="32"/>
        </w:rPr>
        <w:t>创新团队应是能源领域从事科研活动的实施单元和紧密型的创新群体，具有明确的研究方向和稳定的组成人员。应立足国家经济社会发展战略需求，瞄准科学研究前沿，从事具有开创性、探索性和前瞻性的基础研究和应用基础研究，</w:t>
      </w:r>
      <w:r w:rsidRPr="00CC38A3">
        <w:rPr>
          <w:rFonts w:ascii="仿宋" w:eastAsia="仿宋" w:hAnsi="仿宋" w:cs="华文仿宋" w:hint="eastAsia"/>
          <w:color w:val="000000"/>
          <w:sz w:val="32"/>
          <w:szCs w:val="32"/>
        </w:rPr>
        <w:lastRenderedPageBreak/>
        <w:t>开展具有重大经济或社会效益的关键技术创新和集成创新。创新团队应培育和产生标志性科研成果，培养优秀科技创新人才，</w:t>
      </w:r>
      <w:r w:rsidRPr="00CC38A3">
        <w:rPr>
          <w:rFonts w:ascii="仿宋" w:eastAsia="仿宋" w:hAnsi="仿宋" w:cs="华文仿宋"/>
          <w:color w:val="000000"/>
          <w:sz w:val="32"/>
          <w:szCs w:val="32"/>
        </w:rPr>
        <w:t xml:space="preserve"> </w:t>
      </w:r>
      <w:r w:rsidRPr="00CC38A3">
        <w:rPr>
          <w:rFonts w:ascii="仿宋" w:eastAsia="仿宋" w:hAnsi="仿宋" w:cs="华文仿宋" w:hint="eastAsia"/>
          <w:color w:val="000000"/>
          <w:sz w:val="32"/>
          <w:szCs w:val="32"/>
        </w:rPr>
        <w:t>团队的学术水平、研究成果或技术创新成果国内领先，拥有经授权并有效的发明专利或其他自主知识产权，具有持续创新能力和成果转化能力，取得多项经济和产业发展或基础研究的重大原创性成果。</w:t>
      </w:r>
    </w:p>
    <w:p w14:paraId="70741462" w14:textId="77777777" w:rsidR="00461E1B" w:rsidRPr="00CC38A3" w:rsidRDefault="00461E1B" w:rsidP="00461E1B">
      <w:pPr>
        <w:pStyle w:val="a7"/>
        <w:widowControl w:val="0"/>
        <w:adjustRightInd w:val="0"/>
        <w:snapToGrid w:val="0"/>
        <w:spacing w:before="0" w:beforeAutospacing="0" w:after="0" w:afterAutospacing="0" w:line="300" w:lineRule="auto"/>
        <w:ind w:firstLineChars="200" w:firstLine="640"/>
        <w:jc w:val="both"/>
        <w:rPr>
          <w:rFonts w:ascii="仿宋" w:eastAsia="仿宋" w:hAnsi="仿宋" w:cs="华文仿宋" w:hint="eastAsia"/>
          <w:color w:val="000000"/>
          <w:sz w:val="32"/>
          <w:szCs w:val="32"/>
        </w:rPr>
      </w:pPr>
      <w:r w:rsidRPr="00CC38A3">
        <w:rPr>
          <w:rFonts w:ascii="仿宋" w:eastAsia="仿宋" w:hAnsi="仿宋" w:cs="华文仿宋" w:hint="eastAsia"/>
          <w:color w:val="000000"/>
          <w:sz w:val="32"/>
          <w:szCs w:val="32"/>
        </w:rPr>
        <w:t>（二）青年科技奖候选人应具备以下条件之一</w:t>
      </w:r>
    </w:p>
    <w:p w14:paraId="303EE51F" w14:textId="77777777" w:rsidR="00461E1B" w:rsidRPr="00CC38A3" w:rsidRDefault="00461E1B" w:rsidP="00461E1B">
      <w:pPr>
        <w:pStyle w:val="a7"/>
        <w:widowControl w:val="0"/>
        <w:adjustRightInd w:val="0"/>
        <w:snapToGrid w:val="0"/>
        <w:spacing w:before="0" w:beforeAutospacing="0" w:after="0" w:afterAutospacing="0" w:line="300" w:lineRule="auto"/>
        <w:ind w:firstLineChars="200" w:firstLine="640"/>
        <w:jc w:val="both"/>
        <w:rPr>
          <w:rFonts w:ascii="仿宋" w:eastAsia="仿宋" w:hAnsi="仿宋" w:cs="华文仿宋" w:hint="eastAsia"/>
          <w:color w:val="000000"/>
          <w:sz w:val="32"/>
          <w:szCs w:val="32"/>
        </w:rPr>
      </w:pPr>
      <w:r w:rsidRPr="00CC38A3">
        <w:rPr>
          <w:rFonts w:ascii="仿宋" w:eastAsia="仿宋" w:hAnsi="仿宋" w:cs="华文仿宋" w:hint="eastAsia"/>
          <w:color w:val="000000"/>
          <w:sz w:val="32"/>
          <w:szCs w:val="32"/>
        </w:rPr>
        <w:t>1</w:t>
      </w:r>
      <w:r w:rsidRPr="00CC38A3">
        <w:rPr>
          <w:rFonts w:ascii="仿宋" w:eastAsia="仿宋" w:hAnsi="仿宋" w:cs="华文仿宋"/>
          <w:color w:val="000000"/>
          <w:sz w:val="32"/>
          <w:szCs w:val="32"/>
        </w:rPr>
        <w:t>.</w:t>
      </w:r>
      <w:r w:rsidRPr="00CC38A3">
        <w:rPr>
          <w:rFonts w:ascii="仿宋" w:eastAsia="仿宋" w:hAnsi="仿宋" w:cs="华文仿宋" w:hint="eastAsia"/>
          <w:color w:val="000000"/>
          <w:sz w:val="32"/>
          <w:szCs w:val="32"/>
        </w:rPr>
        <w:t>在能源领域科学研究、技术开发、工程设计、重大装备和工程攻关等工作中取得重要的、创新性的成就和</w:t>
      </w:r>
      <w:proofErr w:type="gramStart"/>
      <w:r w:rsidRPr="00CC38A3">
        <w:rPr>
          <w:rFonts w:ascii="仿宋" w:eastAsia="仿宋" w:hAnsi="仿宋" w:cs="华文仿宋" w:hint="eastAsia"/>
          <w:color w:val="000000"/>
          <w:sz w:val="32"/>
          <w:szCs w:val="32"/>
        </w:rPr>
        <w:t>作出</w:t>
      </w:r>
      <w:proofErr w:type="gramEnd"/>
      <w:r w:rsidRPr="00CC38A3">
        <w:rPr>
          <w:rFonts w:ascii="仿宋" w:eastAsia="仿宋" w:hAnsi="仿宋" w:cs="华文仿宋" w:hint="eastAsia"/>
          <w:color w:val="000000"/>
          <w:sz w:val="32"/>
          <w:szCs w:val="32"/>
        </w:rPr>
        <w:t>突出贡献；</w:t>
      </w:r>
    </w:p>
    <w:p w14:paraId="77E890ED" w14:textId="77777777" w:rsidR="00461E1B" w:rsidRPr="00CC38A3" w:rsidRDefault="00461E1B" w:rsidP="00461E1B">
      <w:pPr>
        <w:pStyle w:val="a7"/>
        <w:widowControl w:val="0"/>
        <w:adjustRightInd w:val="0"/>
        <w:snapToGrid w:val="0"/>
        <w:spacing w:before="0" w:beforeAutospacing="0" w:after="0" w:afterAutospacing="0" w:line="300" w:lineRule="auto"/>
        <w:ind w:firstLineChars="200" w:firstLine="640"/>
        <w:jc w:val="both"/>
        <w:rPr>
          <w:rFonts w:ascii="仿宋" w:eastAsia="仿宋" w:hAnsi="仿宋" w:cs="华文仿宋" w:hint="eastAsia"/>
          <w:color w:val="000000"/>
          <w:sz w:val="32"/>
          <w:szCs w:val="32"/>
        </w:rPr>
      </w:pPr>
      <w:r w:rsidRPr="00CC38A3">
        <w:rPr>
          <w:rFonts w:ascii="仿宋" w:eastAsia="仿宋" w:hAnsi="仿宋" w:cs="华文仿宋"/>
          <w:color w:val="000000"/>
          <w:sz w:val="32"/>
          <w:szCs w:val="32"/>
        </w:rPr>
        <w:t>2.</w:t>
      </w:r>
      <w:r w:rsidRPr="00CC38A3">
        <w:rPr>
          <w:rFonts w:ascii="仿宋" w:eastAsia="仿宋" w:hAnsi="仿宋" w:cs="华文仿宋" w:hint="eastAsia"/>
          <w:color w:val="000000"/>
          <w:sz w:val="32"/>
          <w:szCs w:val="32"/>
        </w:rPr>
        <w:t>在能源领域理论研究和学术研究方面有重要突破和建树，取得显著社会影响。</w:t>
      </w:r>
    </w:p>
    <w:p w14:paraId="300CDCEB" w14:textId="77777777" w:rsidR="00461E1B" w:rsidRPr="00CC38A3" w:rsidRDefault="00461E1B" w:rsidP="00461E1B">
      <w:pPr>
        <w:pStyle w:val="11"/>
        <w:shd w:val="clear" w:color="auto" w:fill="auto"/>
        <w:adjustRightInd w:val="0"/>
        <w:snapToGrid w:val="0"/>
        <w:spacing w:before="0" w:after="0" w:line="300" w:lineRule="auto"/>
        <w:ind w:left="28" w:firstLineChars="200" w:firstLine="643"/>
        <w:jc w:val="both"/>
        <w:rPr>
          <w:rFonts w:ascii="仿宋" w:eastAsia="仿宋" w:hAnsi="仿宋" w:cs="华文仿宋" w:hint="eastAsia"/>
          <w:bCs/>
          <w:color w:val="000000"/>
          <w:sz w:val="32"/>
          <w:szCs w:val="32"/>
        </w:rPr>
      </w:pPr>
      <w:r w:rsidRPr="00CC38A3">
        <w:rPr>
          <w:rFonts w:ascii="Times New Roman" w:eastAsia="仿宋" w:hAnsi="Times New Roman" w:hint="eastAsia"/>
          <w:b/>
          <w:bCs/>
          <w:sz w:val="32"/>
          <w:szCs w:val="32"/>
          <w:lang w:val="en-US"/>
        </w:rPr>
        <w:t>第五条</w:t>
      </w:r>
      <w:r w:rsidRPr="00CC38A3">
        <w:rPr>
          <w:rFonts w:ascii="仿宋" w:eastAsia="仿宋" w:hAnsi="仿宋" w:cs="华文仿宋" w:hint="eastAsia"/>
          <w:b/>
          <w:color w:val="000000"/>
          <w:sz w:val="32"/>
          <w:szCs w:val="32"/>
        </w:rPr>
        <w:t xml:space="preserve"> </w:t>
      </w:r>
      <w:r w:rsidRPr="00CC38A3">
        <w:rPr>
          <w:rFonts w:ascii="仿宋" w:eastAsia="仿宋" w:hAnsi="仿宋" w:cs="华文仿宋" w:hint="eastAsia"/>
          <w:bCs/>
          <w:color w:val="000000"/>
          <w:sz w:val="32"/>
          <w:szCs w:val="32"/>
        </w:rPr>
        <w:t>创新团队带头人不超过3人，排第一位的应为目前工作在一线的实际带头人。主要成员不超过1</w:t>
      </w:r>
      <w:r w:rsidRPr="00CC38A3">
        <w:rPr>
          <w:rFonts w:ascii="仿宋" w:eastAsia="仿宋" w:hAnsi="仿宋" w:cs="华文仿宋"/>
          <w:bCs/>
          <w:color w:val="000000"/>
          <w:sz w:val="32"/>
          <w:szCs w:val="32"/>
        </w:rPr>
        <w:t>5</w:t>
      </w:r>
      <w:r w:rsidRPr="00CC38A3">
        <w:rPr>
          <w:rFonts w:ascii="仿宋" w:eastAsia="仿宋" w:hAnsi="仿宋" w:cs="华文仿宋" w:hint="eastAsia"/>
          <w:bCs/>
          <w:color w:val="000000"/>
          <w:sz w:val="32"/>
          <w:szCs w:val="32"/>
        </w:rPr>
        <w:t>人。</w:t>
      </w:r>
    </w:p>
    <w:p w14:paraId="7883F0EB" w14:textId="77777777" w:rsidR="00461E1B" w:rsidRPr="00CC38A3" w:rsidRDefault="00461E1B" w:rsidP="00461E1B">
      <w:pPr>
        <w:pStyle w:val="11"/>
        <w:shd w:val="clear" w:color="auto" w:fill="auto"/>
        <w:adjustRightInd w:val="0"/>
        <w:snapToGrid w:val="0"/>
        <w:spacing w:before="0" w:after="0" w:line="300" w:lineRule="auto"/>
        <w:ind w:left="28" w:firstLineChars="200" w:firstLine="640"/>
        <w:jc w:val="both"/>
        <w:rPr>
          <w:rFonts w:ascii="仿宋" w:eastAsia="仿宋" w:hAnsi="仿宋" w:cs="华文仿宋" w:hint="eastAsia"/>
          <w:color w:val="000000"/>
          <w:sz w:val="32"/>
          <w:szCs w:val="32"/>
        </w:rPr>
      </w:pPr>
      <w:r w:rsidRPr="00CC38A3">
        <w:rPr>
          <w:rFonts w:ascii="仿宋" w:eastAsia="仿宋" w:hAnsi="仿宋" w:cs="华文仿宋" w:hint="eastAsia"/>
          <w:color w:val="000000"/>
          <w:sz w:val="32"/>
          <w:szCs w:val="32"/>
        </w:rPr>
        <w:t>青年科技奖候选人应为中国国籍，男性候选人不超过40周岁，女性候选人不超过45周岁。</w:t>
      </w:r>
    </w:p>
    <w:p w14:paraId="78BE677F" w14:textId="77777777" w:rsidR="00461E1B" w:rsidRPr="00CC38A3" w:rsidRDefault="00461E1B" w:rsidP="00461E1B">
      <w:pPr>
        <w:pStyle w:val="11"/>
        <w:shd w:val="clear" w:color="auto" w:fill="auto"/>
        <w:adjustRightInd w:val="0"/>
        <w:snapToGrid w:val="0"/>
        <w:spacing w:before="0" w:after="0" w:line="300" w:lineRule="auto"/>
        <w:ind w:left="28" w:firstLineChars="200" w:firstLine="643"/>
        <w:jc w:val="both"/>
        <w:rPr>
          <w:rFonts w:ascii="仿宋" w:eastAsia="仿宋" w:hAnsi="仿宋" w:cs="华文仿宋" w:hint="eastAsia"/>
          <w:color w:val="000000"/>
          <w:sz w:val="32"/>
          <w:szCs w:val="32"/>
        </w:rPr>
      </w:pPr>
      <w:r w:rsidRPr="00CC38A3">
        <w:rPr>
          <w:rFonts w:ascii="Times New Roman" w:eastAsia="仿宋" w:hAnsi="Times New Roman" w:hint="eastAsia"/>
          <w:b/>
          <w:bCs/>
          <w:sz w:val="32"/>
          <w:szCs w:val="32"/>
          <w:lang w:val="en-US"/>
        </w:rPr>
        <w:t>第六条</w:t>
      </w:r>
      <w:r w:rsidRPr="00CC38A3">
        <w:rPr>
          <w:rFonts w:ascii="仿宋" w:eastAsia="仿宋" w:hAnsi="仿宋" w:cs="华文仿宋" w:hint="eastAsia"/>
          <w:b/>
          <w:color w:val="000000"/>
          <w:sz w:val="32"/>
          <w:szCs w:val="32"/>
        </w:rPr>
        <w:t xml:space="preserve"> </w:t>
      </w:r>
      <w:r w:rsidRPr="00CC38A3">
        <w:rPr>
          <w:rFonts w:ascii="仿宋" w:eastAsia="仿宋" w:hAnsi="仿宋" w:cs="华文仿宋" w:hint="eastAsia"/>
          <w:color w:val="000000"/>
          <w:sz w:val="32"/>
          <w:szCs w:val="32"/>
        </w:rPr>
        <w:t>同一候选团队或候选人连续两年内不得重复申报。往届获奖者不重复授奖。</w:t>
      </w:r>
    </w:p>
    <w:p w14:paraId="3B95645B" w14:textId="77777777" w:rsidR="00461E1B" w:rsidRPr="00CC38A3" w:rsidRDefault="00461E1B" w:rsidP="00461E1B">
      <w:pPr>
        <w:pStyle w:val="11"/>
        <w:shd w:val="clear" w:color="auto" w:fill="auto"/>
        <w:adjustRightInd w:val="0"/>
        <w:snapToGrid w:val="0"/>
        <w:spacing w:before="0" w:after="0" w:line="300" w:lineRule="auto"/>
        <w:ind w:left="440" w:firstLineChars="200" w:firstLine="640"/>
        <w:jc w:val="both"/>
        <w:rPr>
          <w:rFonts w:ascii="仿宋" w:eastAsia="仿宋" w:hAnsi="仿宋" w:cs="华文仿宋" w:hint="eastAsia"/>
          <w:color w:val="000000"/>
          <w:sz w:val="32"/>
          <w:szCs w:val="32"/>
        </w:rPr>
      </w:pPr>
    </w:p>
    <w:p w14:paraId="6D37BC37" w14:textId="77777777" w:rsidR="00461E1B" w:rsidRPr="00CC38A3" w:rsidRDefault="00461E1B" w:rsidP="00461E1B">
      <w:pPr>
        <w:pStyle w:val="a3"/>
        <w:tabs>
          <w:tab w:val="left" w:pos="1281"/>
          <w:tab w:val="left" w:pos="1920"/>
        </w:tabs>
        <w:adjustRightInd w:val="0"/>
        <w:snapToGrid w:val="0"/>
        <w:spacing w:before="0" w:line="300" w:lineRule="auto"/>
        <w:ind w:left="0" w:firstLineChars="200" w:firstLine="643"/>
        <w:jc w:val="center"/>
        <w:rPr>
          <w:rFonts w:ascii="Times New Roman" w:eastAsia="仿宋" w:hAnsi="Times New Roman" w:cs="Times New Roman"/>
          <w:b/>
          <w:bCs/>
          <w:lang w:eastAsia="zh-CN"/>
        </w:rPr>
      </w:pPr>
      <w:r w:rsidRPr="00CC38A3">
        <w:rPr>
          <w:rFonts w:ascii="Times New Roman" w:eastAsia="仿宋" w:hAnsi="Times New Roman" w:cs="Times New Roman" w:hint="eastAsia"/>
          <w:b/>
          <w:bCs/>
          <w:lang w:eastAsia="zh-CN"/>
        </w:rPr>
        <w:t>第三章</w:t>
      </w:r>
      <w:r w:rsidRPr="00CC38A3">
        <w:rPr>
          <w:rFonts w:ascii="Times New Roman" w:eastAsia="仿宋" w:hAnsi="Times New Roman" w:cs="Times New Roman" w:hint="eastAsia"/>
          <w:b/>
          <w:bCs/>
          <w:lang w:eastAsia="zh-CN"/>
        </w:rPr>
        <w:t xml:space="preserve">   </w:t>
      </w:r>
      <w:r w:rsidRPr="00CC38A3">
        <w:rPr>
          <w:rFonts w:ascii="Times New Roman" w:eastAsia="仿宋" w:hAnsi="Times New Roman" w:cs="Times New Roman" w:hint="eastAsia"/>
          <w:b/>
          <w:bCs/>
          <w:lang w:eastAsia="zh-CN"/>
        </w:rPr>
        <w:t>推荐</w:t>
      </w:r>
    </w:p>
    <w:p w14:paraId="0E3C7CED" w14:textId="77777777" w:rsidR="00461E1B" w:rsidRPr="00CC38A3" w:rsidRDefault="00461E1B" w:rsidP="00461E1B">
      <w:pPr>
        <w:pStyle w:val="11"/>
        <w:shd w:val="clear" w:color="auto" w:fill="auto"/>
        <w:adjustRightInd w:val="0"/>
        <w:snapToGrid w:val="0"/>
        <w:spacing w:before="0" w:after="0" w:line="300" w:lineRule="auto"/>
        <w:ind w:left="42" w:rightChars="6" w:right="13" w:firstLineChars="200" w:firstLine="643"/>
        <w:jc w:val="both"/>
        <w:rPr>
          <w:rFonts w:ascii="仿宋" w:eastAsia="仿宋" w:hAnsi="仿宋" w:cs="华文仿宋" w:hint="eastAsia"/>
          <w:color w:val="000000"/>
          <w:sz w:val="32"/>
          <w:szCs w:val="32"/>
        </w:rPr>
      </w:pPr>
      <w:r w:rsidRPr="00CC38A3">
        <w:rPr>
          <w:rFonts w:ascii="Times New Roman" w:eastAsia="仿宋" w:hAnsi="Times New Roman" w:hint="eastAsia"/>
          <w:b/>
          <w:bCs/>
          <w:sz w:val="32"/>
          <w:szCs w:val="32"/>
          <w:lang w:val="en-US"/>
        </w:rPr>
        <w:t>第七条</w:t>
      </w:r>
      <w:r w:rsidRPr="00CC38A3">
        <w:rPr>
          <w:rFonts w:ascii="仿宋" w:eastAsia="仿宋" w:hAnsi="仿宋" w:cs="华文仿宋" w:hint="eastAsia"/>
          <w:b/>
          <w:color w:val="000000"/>
          <w:sz w:val="32"/>
          <w:szCs w:val="32"/>
        </w:rPr>
        <w:t xml:space="preserve"> </w:t>
      </w:r>
      <w:r w:rsidRPr="00CC38A3">
        <w:rPr>
          <w:rFonts w:ascii="仿宋" w:eastAsia="仿宋" w:hAnsi="仿宋" w:cs="华文仿宋" w:hint="eastAsia"/>
          <w:bCs/>
          <w:color w:val="000000"/>
          <w:sz w:val="32"/>
          <w:szCs w:val="32"/>
        </w:rPr>
        <w:t>本</w:t>
      </w:r>
      <w:r w:rsidRPr="00CC38A3">
        <w:rPr>
          <w:rFonts w:ascii="仿宋" w:eastAsia="仿宋" w:hAnsi="仿宋" w:cs="华文仿宋" w:hint="eastAsia"/>
          <w:color w:val="000000"/>
          <w:sz w:val="32"/>
          <w:szCs w:val="32"/>
        </w:rPr>
        <w:t>奖项实行推荐制，不受理本人申请。</w:t>
      </w:r>
    </w:p>
    <w:p w14:paraId="419135C9" w14:textId="77777777" w:rsidR="00461E1B" w:rsidRPr="00CC38A3" w:rsidRDefault="00461E1B" w:rsidP="00461E1B">
      <w:pPr>
        <w:pStyle w:val="11"/>
        <w:shd w:val="clear" w:color="auto" w:fill="auto"/>
        <w:adjustRightInd w:val="0"/>
        <w:snapToGrid w:val="0"/>
        <w:spacing w:before="0" w:after="0" w:line="300" w:lineRule="auto"/>
        <w:ind w:left="42" w:rightChars="6" w:right="13" w:firstLineChars="200" w:firstLine="640"/>
        <w:jc w:val="both"/>
        <w:rPr>
          <w:rFonts w:ascii="仿宋" w:eastAsia="仿宋" w:hAnsi="仿宋" w:cs="华文仿宋" w:hint="eastAsia"/>
          <w:color w:val="000000"/>
          <w:sz w:val="32"/>
          <w:szCs w:val="32"/>
        </w:rPr>
      </w:pPr>
      <w:r w:rsidRPr="00CC38A3">
        <w:rPr>
          <w:rFonts w:ascii="仿宋" w:eastAsia="仿宋" w:hAnsi="仿宋" w:cs="华文仿宋" w:hint="eastAsia"/>
          <w:color w:val="000000"/>
          <w:sz w:val="32"/>
          <w:szCs w:val="32"/>
        </w:rPr>
        <w:t>推荐单位或推荐人包括：</w:t>
      </w:r>
    </w:p>
    <w:p w14:paraId="7AC947DE" w14:textId="77777777" w:rsidR="00461E1B" w:rsidRPr="00CC38A3" w:rsidRDefault="00461E1B" w:rsidP="00461E1B">
      <w:pPr>
        <w:pStyle w:val="11"/>
        <w:shd w:val="clear" w:color="auto" w:fill="auto"/>
        <w:adjustRightInd w:val="0"/>
        <w:snapToGrid w:val="0"/>
        <w:spacing w:before="0" w:after="0" w:line="300" w:lineRule="auto"/>
        <w:ind w:left="42" w:rightChars="6" w:right="13" w:firstLineChars="200" w:firstLine="640"/>
        <w:jc w:val="both"/>
        <w:rPr>
          <w:rFonts w:ascii="仿宋" w:eastAsia="仿宋" w:hAnsi="仿宋" w:cs="华文仿宋" w:hint="eastAsia"/>
          <w:color w:val="000000"/>
          <w:sz w:val="32"/>
          <w:szCs w:val="32"/>
        </w:rPr>
      </w:pPr>
      <w:r w:rsidRPr="00CC38A3">
        <w:rPr>
          <w:rFonts w:ascii="仿宋" w:eastAsia="仿宋" w:hAnsi="仿宋" w:cs="华文仿宋" w:hint="eastAsia"/>
          <w:color w:val="000000"/>
          <w:sz w:val="32"/>
          <w:szCs w:val="32"/>
        </w:rPr>
        <w:t>（一）中国能源研究会各分支机构</w:t>
      </w:r>
    </w:p>
    <w:p w14:paraId="16D7066A" w14:textId="77777777" w:rsidR="00461E1B" w:rsidRPr="00CC38A3" w:rsidRDefault="00461E1B" w:rsidP="00461E1B">
      <w:pPr>
        <w:pStyle w:val="11"/>
        <w:shd w:val="clear" w:color="auto" w:fill="auto"/>
        <w:adjustRightInd w:val="0"/>
        <w:snapToGrid w:val="0"/>
        <w:spacing w:before="0" w:after="0" w:line="300" w:lineRule="auto"/>
        <w:ind w:left="42" w:rightChars="6" w:right="13" w:firstLineChars="200" w:firstLine="640"/>
        <w:jc w:val="both"/>
        <w:rPr>
          <w:rFonts w:ascii="仿宋" w:eastAsia="仿宋" w:hAnsi="仿宋" w:cs="华文仿宋" w:hint="eastAsia"/>
          <w:color w:val="000000"/>
          <w:sz w:val="32"/>
          <w:szCs w:val="32"/>
        </w:rPr>
      </w:pPr>
      <w:r w:rsidRPr="00CC38A3">
        <w:rPr>
          <w:rFonts w:ascii="仿宋" w:eastAsia="仿宋" w:hAnsi="仿宋" w:cs="华文仿宋" w:hint="eastAsia"/>
          <w:color w:val="000000"/>
          <w:sz w:val="32"/>
          <w:szCs w:val="32"/>
        </w:rPr>
        <w:t>（二）中国能源研究会会员单位</w:t>
      </w:r>
    </w:p>
    <w:p w14:paraId="521DC03D" w14:textId="77777777" w:rsidR="00461E1B" w:rsidRPr="00CC38A3" w:rsidRDefault="00461E1B" w:rsidP="00461E1B">
      <w:pPr>
        <w:pStyle w:val="11"/>
        <w:shd w:val="clear" w:color="auto" w:fill="auto"/>
        <w:adjustRightInd w:val="0"/>
        <w:snapToGrid w:val="0"/>
        <w:spacing w:before="0" w:after="0" w:line="300" w:lineRule="auto"/>
        <w:ind w:left="42" w:rightChars="6" w:right="13" w:firstLineChars="200" w:firstLine="640"/>
        <w:jc w:val="both"/>
        <w:rPr>
          <w:rFonts w:ascii="仿宋" w:eastAsia="仿宋" w:hAnsi="仿宋" w:cs="华文仿宋" w:hint="eastAsia"/>
          <w:color w:val="000000"/>
          <w:sz w:val="32"/>
          <w:szCs w:val="32"/>
        </w:rPr>
      </w:pPr>
      <w:r w:rsidRPr="00CC38A3">
        <w:rPr>
          <w:rFonts w:ascii="仿宋" w:eastAsia="仿宋" w:hAnsi="仿宋" w:cs="华文仿宋" w:hint="eastAsia"/>
          <w:color w:val="000000"/>
          <w:sz w:val="32"/>
          <w:szCs w:val="32"/>
        </w:rPr>
        <w:t>（三）全国性能源行业学会、协会，省级能源学会、研究会；</w:t>
      </w:r>
    </w:p>
    <w:p w14:paraId="5A64B2AF" w14:textId="77777777" w:rsidR="00461E1B" w:rsidRPr="00CC38A3" w:rsidRDefault="00461E1B" w:rsidP="00461E1B">
      <w:pPr>
        <w:pStyle w:val="11"/>
        <w:shd w:val="clear" w:color="auto" w:fill="auto"/>
        <w:adjustRightInd w:val="0"/>
        <w:snapToGrid w:val="0"/>
        <w:spacing w:before="0" w:after="0" w:line="300" w:lineRule="auto"/>
        <w:ind w:left="42" w:rightChars="6" w:right="13" w:firstLineChars="200" w:firstLine="640"/>
        <w:jc w:val="both"/>
        <w:rPr>
          <w:rFonts w:ascii="仿宋" w:eastAsia="仿宋" w:hAnsi="仿宋" w:cs="华文仿宋" w:hint="eastAsia"/>
          <w:color w:val="000000"/>
          <w:sz w:val="32"/>
          <w:szCs w:val="32"/>
        </w:rPr>
      </w:pPr>
      <w:r w:rsidRPr="00CC38A3">
        <w:rPr>
          <w:rFonts w:ascii="仿宋" w:eastAsia="仿宋" w:hAnsi="仿宋" w:cs="华文仿宋" w:hint="eastAsia"/>
          <w:color w:val="000000"/>
          <w:sz w:val="32"/>
          <w:szCs w:val="32"/>
        </w:rPr>
        <w:lastRenderedPageBreak/>
        <w:t>（四）具有能源类专业的知名大学和全国性科研机构；</w:t>
      </w:r>
    </w:p>
    <w:p w14:paraId="6427CB33" w14:textId="77777777" w:rsidR="00461E1B" w:rsidRPr="00CC38A3" w:rsidRDefault="00461E1B" w:rsidP="00461E1B">
      <w:pPr>
        <w:pStyle w:val="11"/>
        <w:shd w:val="clear" w:color="auto" w:fill="auto"/>
        <w:adjustRightInd w:val="0"/>
        <w:snapToGrid w:val="0"/>
        <w:spacing w:before="0" w:after="0" w:line="300" w:lineRule="auto"/>
        <w:ind w:left="42" w:rightChars="6" w:right="13" w:firstLineChars="200" w:firstLine="640"/>
        <w:jc w:val="both"/>
        <w:rPr>
          <w:rFonts w:ascii="仿宋" w:eastAsia="仿宋" w:hAnsi="仿宋" w:cs="华文仿宋" w:hint="eastAsia"/>
          <w:color w:val="000000"/>
          <w:sz w:val="32"/>
          <w:szCs w:val="32"/>
        </w:rPr>
      </w:pPr>
      <w:r w:rsidRPr="00CC38A3">
        <w:rPr>
          <w:rFonts w:ascii="仿宋" w:eastAsia="仿宋" w:hAnsi="仿宋" w:cs="华文仿宋" w:hint="eastAsia"/>
          <w:color w:val="000000"/>
          <w:sz w:val="32"/>
          <w:szCs w:val="32"/>
        </w:rPr>
        <w:t>（五）院士可直接署名推荐。</w:t>
      </w:r>
    </w:p>
    <w:p w14:paraId="65AB4562" w14:textId="77777777" w:rsidR="00461E1B" w:rsidRPr="00CC38A3" w:rsidRDefault="00461E1B" w:rsidP="00461E1B">
      <w:pPr>
        <w:pStyle w:val="11"/>
        <w:shd w:val="clear" w:color="auto" w:fill="auto"/>
        <w:adjustRightInd w:val="0"/>
        <w:snapToGrid w:val="0"/>
        <w:spacing w:before="0" w:after="0" w:line="300" w:lineRule="auto"/>
        <w:ind w:left="42" w:rightChars="6" w:right="13" w:firstLineChars="200" w:firstLine="643"/>
        <w:jc w:val="both"/>
        <w:rPr>
          <w:rFonts w:ascii="仿宋" w:eastAsia="仿宋" w:hAnsi="仿宋" w:cs="华文仿宋" w:hint="eastAsia"/>
          <w:color w:val="000000"/>
          <w:sz w:val="32"/>
          <w:szCs w:val="32"/>
        </w:rPr>
      </w:pPr>
      <w:r w:rsidRPr="00CC38A3">
        <w:rPr>
          <w:rFonts w:ascii="Times New Roman" w:eastAsia="仿宋" w:hAnsi="Times New Roman" w:hint="eastAsia"/>
          <w:b/>
          <w:bCs/>
          <w:sz w:val="32"/>
          <w:szCs w:val="32"/>
          <w:lang w:val="en-US"/>
        </w:rPr>
        <w:t>第八条</w:t>
      </w:r>
      <w:r w:rsidRPr="00CC38A3">
        <w:rPr>
          <w:rFonts w:ascii="仿宋" w:eastAsia="仿宋" w:hAnsi="仿宋" w:cs="华文仿宋" w:hint="eastAsia"/>
          <w:b/>
          <w:color w:val="000000"/>
          <w:sz w:val="32"/>
          <w:szCs w:val="32"/>
        </w:rPr>
        <w:t xml:space="preserve"> </w:t>
      </w:r>
      <w:r w:rsidRPr="00CC38A3">
        <w:rPr>
          <w:rFonts w:ascii="仿宋" w:eastAsia="仿宋" w:hAnsi="仿宋" w:cs="华文仿宋" w:hint="eastAsia"/>
          <w:color w:val="000000"/>
          <w:sz w:val="32"/>
          <w:szCs w:val="32"/>
        </w:rPr>
        <w:t>本奖项的候选人推荐采取限额推荐。具体推荐名额以每年发布的通知为准。创新团队和科技工作者特别集中的推荐渠道，可向中国能源研究会能源创新</w:t>
      </w:r>
      <w:proofErr w:type="gramStart"/>
      <w:r w:rsidRPr="00CC38A3">
        <w:rPr>
          <w:rFonts w:ascii="仿宋" w:eastAsia="仿宋" w:hAnsi="仿宋" w:cs="华文仿宋" w:hint="eastAsia"/>
          <w:color w:val="000000"/>
          <w:sz w:val="32"/>
          <w:szCs w:val="32"/>
        </w:rPr>
        <w:t>奖</w:t>
      </w:r>
      <w:proofErr w:type="gramEnd"/>
      <w:r w:rsidRPr="00CC38A3">
        <w:rPr>
          <w:rFonts w:ascii="仿宋" w:eastAsia="仿宋" w:hAnsi="仿宋" w:cs="华文仿宋" w:hint="eastAsia"/>
          <w:color w:val="000000"/>
          <w:sz w:val="32"/>
          <w:szCs w:val="32"/>
        </w:rPr>
        <w:t>奖励办公室提出书面申请，经奖励办公室研究同意，可根据实际情况适当增加推荐名额。</w:t>
      </w:r>
    </w:p>
    <w:p w14:paraId="7691A2FB" w14:textId="77777777" w:rsidR="00461E1B" w:rsidRPr="00CC38A3" w:rsidRDefault="00461E1B" w:rsidP="00461E1B">
      <w:pPr>
        <w:pStyle w:val="11"/>
        <w:shd w:val="clear" w:color="auto" w:fill="auto"/>
        <w:adjustRightInd w:val="0"/>
        <w:snapToGrid w:val="0"/>
        <w:spacing w:before="0" w:after="0" w:line="300" w:lineRule="auto"/>
        <w:ind w:left="42" w:rightChars="6" w:right="13" w:firstLineChars="200" w:firstLine="643"/>
        <w:jc w:val="both"/>
        <w:rPr>
          <w:rFonts w:ascii="仿宋" w:eastAsia="仿宋" w:hAnsi="仿宋" w:cs="华文仿宋" w:hint="eastAsia"/>
          <w:color w:val="000000"/>
          <w:sz w:val="32"/>
          <w:szCs w:val="32"/>
        </w:rPr>
      </w:pPr>
      <w:r w:rsidRPr="00CC38A3">
        <w:rPr>
          <w:rFonts w:ascii="Times New Roman" w:eastAsia="仿宋" w:hAnsi="Times New Roman" w:hint="eastAsia"/>
          <w:b/>
          <w:bCs/>
          <w:sz w:val="32"/>
          <w:szCs w:val="32"/>
          <w:lang w:val="en-US"/>
        </w:rPr>
        <w:t>第九条</w:t>
      </w:r>
      <w:r w:rsidRPr="00CC38A3">
        <w:rPr>
          <w:rFonts w:ascii="仿宋" w:eastAsia="仿宋" w:hAnsi="仿宋" w:cs="华文仿宋" w:hint="eastAsia"/>
          <w:b/>
          <w:color w:val="000000"/>
          <w:sz w:val="32"/>
          <w:szCs w:val="32"/>
        </w:rPr>
        <w:t xml:space="preserve"> </w:t>
      </w:r>
      <w:r w:rsidRPr="00CC38A3">
        <w:rPr>
          <w:rFonts w:ascii="仿宋" w:eastAsia="仿宋" w:hAnsi="仿宋" w:cs="华文仿宋" w:hint="eastAsia"/>
          <w:color w:val="000000"/>
          <w:sz w:val="32"/>
          <w:szCs w:val="32"/>
        </w:rPr>
        <w:t>推荐流程为推荐单位/推荐人完成推荐材料、向奖励办公室提交推荐材料、根据形式审查结果，对推荐材料进行修改和完善。推荐单位对推荐材料的真实性负责，并签署同意推荐的意见。</w:t>
      </w:r>
    </w:p>
    <w:p w14:paraId="4C2663FB" w14:textId="77777777" w:rsidR="00461E1B" w:rsidRPr="00CC38A3" w:rsidRDefault="00461E1B" w:rsidP="00461E1B">
      <w:pPr>
        <w:pStyle w:val="11"/>
        <w:shd w:val="clear" w:color="auto" w:fill="auto"/>
        <w:adjustRightInd w:val="0"/>
        <w:snapToGrid w:val="0"/>
        <w:spacing w:before="0" w:after="0" w:line="300" w:lineRule="auto"/>
        <w:ind w:firstLine="680"/>
        <w:jc w:val="both"/>
        <w:rPr>
          <w:rFonts w:ascii="仿宋" w:eastAsia="仿宋" w:hAnsi="仿宋" w:cs="华文仿宋" w:hint="eastAsia"/>
          <w:color w:val="000000"/>
          <w:sz w:val="32"/>
          <w:szCs w:val="32"/>
        </w:rPr>
      </w:pPr>
      <w:r w:rsidRPr="00CC38A3">
        <w:rPr>
          <w:rFonts w:ascii="Times New Roman" w:eastAsia="仿宋" w:hAnsi="Times New Roman" w:hint="eastAsia"/>
          <w:b/>
          <w:bCs/>
          <w:sz w:val="32"/>
          <w:szCs w:val="32"/>
          <w:lang w:val="en-US"/>
        </w:rPr>
        <w:t>第十条</w:t>
      </w:r>
      <w:r w:rsidRPr="00CC38A3">
        <w:rPr>
          <w:rFonts w:ascii="仿宋" w:eastAsia="仿宋" w:hAnsi="仿宋" w:cs="华文仿宋" w:hint="eastAsia"/>
          <w:b/>
          <w:color w:val="000000"/>
          <w:sz w:val="32"/>
          <w:szCs w:val="32"/>
        </w:rPr>
        <w:t xml:space="preserve"> </w:t>
      </w:r>
      <w:r w:rsidRPr="00CC38A3">
        <w:rPr>
          <w:rFonts w:ascii="仿宋" w:eastAsia="仿宋" w:hAnsi="仿宋" w:cs="华文仿宋" w:hint="eastAsia"/>
          <w:color w:val="000000"/>
          <w:sz w:val="32"/>
          <w:szCs w:val="32"/>
        </w:rPr>
        <w:t>候选团队或候选人须由推荐单位或推荐人以书面形式向奖励办公室提交《创新团队奖推荐书》或《青年科技奖推荐书》。候选团队须由支持单位签署同意推荐的意见，候选人须由所在单位签署同意推荐的意见。</w:t>
      </w:r>
    </w:p>
    <w:p w14:paraId="77D66421" w14:textId="77777777" w:rsidR="00461E1B" w:rsidRPr="00CC38A3" w:rsidRDefault="00461E1B" w:rsidP="00461E1B">
      <w:pPr>
        <w:pStyle w:val="11"/>
        <w:shd w:val="clear" w:color="auto" w:fill="auto"/>
        <w:adjustRightInd w:val="0"/>
        <w:snapToGrid w:val="0"/>
        <w:spacing w:before="0" w:after="0" w:line="300" w:lineRule="auto"/>
        <w:ind w:left="440" w:firstLine="680"/>
        <w:jc w:val="both"/>
        <w:rPr>
          <w:rFonts w:ascii="仿宋" w:eastAsia="仿宋" w:hAnsi="仿宋" w:cs="华文仿宋" w:hint="eastAsia"/>
          <w:color w:val="000000"/>
          <w:sz w:val="32"/>
          <w:szCs w:val="32"/>
        </w:rPr>
      </w:pPr>
    </w:p>
    <w:p w14:paraId="76CC3EEB" w14:textId="77777777" w:rsidR="00461E1B" w:rsidRPr="00CC38A3" w:rsidRDefault="00461E1B" w:rsidP="00461E1B">
      <w:pPr>
        <w:pStyle w:val="a3"/>
        <w:tabs>
          <w:tab w:val="left" w:pos="1281"/>
          <w:tab w:val="left" w:pos="1920"/>
        </w:tabs>
        <w:adjustRightInd w:val="0"/>
        <w:snapToGrid w:val="0"/>
        <w:spacing w:before="0" w:line="300" w:lineRule="auto"/>
        <w:ind w:left="0"/>
        <w:jc w:val="center"/>
        <w:rPr>
          <w:rFonts w:ascii="Times New Roman" w:eastAsia="仿宋" w:hAnsi="Times New Roman" w:cs="Times New Roman"/>
          <w:b/>
          <w:bCs/>
          <w:lang w:eastAsia="zh-CN"/>
        </w:rPr>
      </w:pPr>
      <w:r w:rsidRPr="00CC38A3">
        <w:rPr>
          <w:rFonts w:ascii="Times New Roman" w:eastAsia="仿宋" w:hAnsi="Times New Roman" w:cs="Times New Roman" w:hint="eastAsia"/>
          <w:b/>
          <w:bCs/>
          <w:lang w:eastAsia="zh-CN"/>
        </w:rPr>
        <w:t>第四章</w:t>
      </w:r>
      <w:r w:rsidRPr="00CC38A3">
        <w:rPr>
          <w:rFonts w:ascii="Times New Roman" w:eastAsia="仿宋" w:hAnsi="Times New Roman" w:cs="Times New Roman" w:hint="eastAsia"/>
          <w:b/>
          <w:bCs/>
          <w:lang w:eastAsia="zh-CN"/>
        </w:rPr>
        <w:t xml:space="preserve">  </w:t>
      </w:r>
      <w:r w:rsidRPr="00CC38A3">
        <w:rPr>
          <w:rFonts w:ascii="Times New Roman" w:eastAsia="仿宋" w:hAnsi="Times New Roman" w:cs="Times New Roman" w:hint="eastAsia"/>
          <w:b/>
          <w:bCs/>
          <w:lang w:eastAsia="zh-CN"/>
        </w:rPr>
        <w:t>评选</w:t>
      </w:r>
    </w:p>
    <w:p w14:paraId="1496C42C" w14:textId="77777777" w:rsidR="00461E1B" w:rsidRPr="00CC38A3" w:rsidRDefault="00461E1B" w:rsidP="00461E1B">
      <w:pPr>
        <w:pStyle w:val="11"/>
        <w:shd w:val="clear" w:color="auto" w:fill="auto"/>
        <w:adjustRightInd w:val="0"/>
        <w:snapToGrid w:val="0"/>
        <w:spacing w:before="0" w:after="0" w:line="300" w:lineRule="auto"/>
        <w:ind w:left="70" w:firstLine="658"/>
        <w:jc w:val="left"/>
        <w:rPr>
          <w:rFonts w:ascii="仿宋" w:eastAsia="仿宋" w:hAnsi="仿宋" w:cs="华文仿宋" w:hint="eastAsia"/>
          <w:color w:val="000000"/>
          <w:sz w:val="32"/>
          <w:szCs w:val="32"/>
        </w:rPr>
      </w:pPr>
      <w:r w:rsidRPr="00CC38A3">
        <w:rPr>
          <w:rFonts w:ascii="Times New Roman" w:eastAsia="仿宋" w:hAnsi="Times New Roman" w:hint="eastAsia"/>
          <w:b/>
          <w:bCs/>
          <w:sz w:val="32"/>
          <w:szCs w:val="32"/>
          <w:lang w:val="en-US"/>
        </w:rPr>
        <w:t>第十一条</w:t>
      </w:r>
      <w:r w:rsidRPr="00CC38A3">
        <w:rPr>
          <w:rFonts w:ascii="仿宋" w:eastAsia="仿宋" w:hAnsi="仿宋" w:cs="华文仿宋" w:hint="eastAsia"/>
          <w:b/>
          <w:color w:val="000000"/>
          <w:sz w:val="32"/>
          <w:szCs w:val="32"/>
        </w:rPr>
        <w:t xml:space="preserve"> </w:t>
      </w:r>
      <w:r w:rsidRPr="00CC38A3">
        <w:rPr>
          <w:rFonts w:ascii="仿宋" w:eastAsia="仿宋" w:hAnsi="仿宋" w:cs="华文仿宋" w:hint="eastAsia"/>
          <w:color w:val="000000"/>
          <w:sz w:val="32"/>
          <w:szCs w:val="32"/>
        </w:rPr>
        <w:t>评选程序</w:t>
      </w:r>
    </w:p>
    <w:p w14:paraId="76F076C4" w14:textId="77777777" w:rsidR="00461E1B" w:rsidRPr="00CC38A3" w:rsidRDefault="00461E1B" w:rsidP="00461E1B">
      <w:pPr>
        <w:pStyle w:val="11"/>
        <w:shd w:val="clear" w:color="auto" w:fill="auto"/>
        <w:adjustRightInd w:val="0"/>
        <w:snapToGrid w:val="0"/>
        <w:spacing w:before="0" w:after="0" w:line="300" w:lineRule="auto"/>
        <w:ind w:left="70" w:firstLine="658"/>
        <w:jc w:val="both"/>
        <w:rPr>
          <w:rFonts w:ascii="仿宋" w:eastAsia="仿宋" w:hAnsi="仿宋" w:cs="华文仿宋" w:hint="eastAsia"/>
          <w:color w:val="000000"/>
          <w:sz w:val="32"/>
          <w:szCs w:val="32"/>
        </w:rPr>
      </w:pPr>
      <w:r w:rsidRPr="00CC38A3">
        <w:rPr>
          <w:rFonts w:ascii="仿宋" w:eastAsia="仿宋" w:hAnsi="仿宋" w:cs="华文仿宋" w:hint="eastAsia"/>
          <w:color w:val="000000"/>
          <w:sz w:val="32"/>
          <w:szCs w:val="32"/>
        </w:rPr>
        <w:t>（一）形式审查。奖励办公室对推荐材料进行形式审查，对不符合规定的推荐材料，要求推荐单位或推荐人在规定期限内补齐。逾期</w:t>
      </w:r>
      <w:proofErr w:type="gramStart"/>
      <w:r w:rsidRPr="00CC38A3">
        <w:rPr>
          <w:rFonts w:ascii="仿宋" w:eastAsia="仿宋" w:hAnsi="仿宋" w:cs="华文仿宋" w:hint="eastAsia"/>
          <w:color w:val="000000"/>
          <w:sz w:val="32"/>
          <w:szCs w:val="32"/>
        </w:rPr>
        <w:t>不</w:t>
      </w:r>
      <w:proofErr w:type="gramEnd"/>
      <w:r w:rsidRPr="00CC38A3">
        <w:rPr>
          <w:rFonts w:ascii="仿宋" w:eastAsia="仿宋" w:hAnsi="仿宋" w:cs="华文仿宋" w:hint="eastAsia"/>
          <w:color w:val="000000"/>
          <w:sz w:val="32"/>
          <w:szCs w:val="32"/>
        </w:rPr>
        <w:t>补正或经</w:t>
      </w:r>
      <w:proofErr w:type="gramStart"/>
      <w:r w:rsidRPr="00CC38A3">
        <w:rPr>
          <w:rFonts w:ascii="仿宋" w:eastAsia="仿宋" w:hAnsi="仿宋" w:cs="华文仿宋" w:hint="eastAsia"/>
          <w:color w:val="000000"/>
          <w:sz w:val="32"/>
          <w:szCs w:val="32"/>
        </w:rPr>
        <w:t>补正仍</w:t>
      </w:r>
      <w:proofErr w:type="gramEnd"/>
      <w:r w:rsidRPr="00CC38A3">
        <w:rPr>
          <w:rFonts w:ascii="仿宋" w:eastAsia="仿宋" w:hAnsi="仿宋" w:cs="华文仿宋" w:hint="eastAsia"/>
          <w:color w:val="000000"/>
          <w:sz w:val="32"/>
          <w:szCs w:val="32"/>
        </w:rPr>
        <w:t>不符合申报要求的，不提交初审。</w:t>
      </w:r>
    </w:p>
    <w:p w14:paraId="0209328C" w14:textId="77777777" w:rsidR="00461E1B" w:rsidRPr="00CC38A3" w:rsidRDefault="00461E1B" w:rsidP="00461E1B">
      <w:pPr>
        <w:pStyle w:val="11"/>
        <w:shd w:val="clear" w:color="auto" w:fill="auto"/>
        <w:adjustRightInd w:val="0"/>
        <w:snapToGrid w:val="0"/>
        <w:spacing w:before="0" w:after="0" w:line="300" w:lineRule="auto"/>
        <w:ind w:firstLine="680"/>
        <w:jc w:val="both"/>
        <w:rPr>
          <w:rFonts w:ascii="仿宋" w:eastAsia="仿宋" w:hAnsi="仿宋" w:cs="华文仿宋" w:hint="eastAsia"/>
          <w:color w:val="000000"/>
          <w:sz w:val="32"/>
          <w:szCs w:val="32"/>
        </w:rPr>
      </w:pPr>
      <w:r w:rsidRPr="00CC38A3">
        <w:rPr>
          <w:rFonts w:ascii="仿宋" w:eastAsia="仿宋" w:hAnsi="仿宋" w:cs="华文仿宋" w:hint="eastAsia"/>
          <w:color w:val="000000"/>
          <w:sz w:val="32"/>
          <w:szCs w:val="32"/>
        </w:rPr>
        <w:t>（二）青年科技</w:t>
      </w:r>
      <w:proofErr w:type="gramStart"/>
      <w:r w:rsidRPr="00CC38A3">
        <w:rPr>
          <w:rFonts w:ascii="仿宋" w:eastAsia="仿宋" w:hAnsi="仿宋" w:cs="华文仿宋" w:hint="eastAsia"/>
          <w:color w:val="000000"/>
          <w:sz w:val="32"/>
          <w:szCs w:val="32"/>
        </w:rPr>
        <w:t>奖进行</w:t>
      </w:r>
      <w:proofErr w:type="gramEnd"/>
      <w:r w:rsidRPr="00CC38A3">
        <w:rPr>
          <w:rFonts w:ascii="仿宋" w:eastAsia="仿宋" w:hAnsi="仿宋" w:cs="华文仿宋" w:hint="eastAsia"/>
          <w:color w:val="000000"/>
          <w:sz w:val="32"/>
          <w:szCs w:val="32"/>
        </w:rPr>
        <w:t>网络初评。由奖励工作办公室组织专家进行网评，各候选人根据网</w:t>
      </w:r>
      <w:proofErr w:type="gramStart"/>
      <w:r w:rsidRPr="00CC38A3">
        <w:rPr>
          <w:rFonts w:ascii="仿宋" w:eastAsia="仿宋" w:hAnsi="仿宋" w:cs="华文仿宋" w:hint="eastAsia"/>
          <w:color w:val="000000"/>
          <w:sz w:val="32"/>
          <w:szCs w:val="32"/>
        </w:rPr>
        <w:t>评结果</w:t>
      </w:r>
      <w:proofErr w:type="gramEnd"/>
      <w:r w:rsidRPr="00CC38A3">
        <w:rPr>
          <w:rFonts w:ascii="仿宋" w:eastAsia="仿宋" w:hAnsi="仿宋" w:cs="华文仿宋" w:hint="eastAsia"/>
          <w:color w:val="000000"/>
          <w:sz w:val="32"/>
          <w:szCs w:val="32"/>
        </w:rPr>
        <w:t>按比例进入专家组会评。创新</w:t>
      </w:r>
      <w:proofErr w:type="gramStart"/>
      <w:r w:rsidRPr="00CC38A3">
        <w:rPr>
          <w:rFonts w:ascii="仿宋" w:eastAsia="仿宋" w:hAnsi="仿宋" w:cs="华文仿宋" w:hint="eastAsia"/>
          <w:color w:val="000000"/>
          <w:sz w:val="32"/>
          <w:szCs w:val="32"/>
        </w:rPr>
        <w:t>团队奖根据</w:t>
      </w:r>
      <w:proofErr w:type="gramEnd"/>
      <w:r w:rsidRPr="00CC38A3">
        <w:rPr>
          <w:rFonts w:ascii="仿宋" w:eastAsia="仿宋" w:hAnsi="仿宋" w:cs="华文仿宋" w:hint="eastAsia"/>
          <w:color w:val="000000"/>
          <w:sz w:val="32"/>
          <w:szCs w:val="32"/>
        </w:rPr>
        <w:t>当年申报规模确定是否进行网络初评。</w:t>
      </w:r>
    </w:p>
    <w:p w14:paraId="35E4C35B" w14:textId="77777777" w:rsidR="00461E1B" w:rsidRPr="00CC38A3" w:rsidRDefault="00461E1B" w:rsidP="00461E1B">
      <w:pPr>
        <w:pStyle w:val="11"/>
        <w:shd w:val="clear" w:color="auto" w:fill="auto"/>
        <w:adjustRightInd w:val="0"/>
        <w:snapToGrid w:val="0"/>
        <w:spacing w:before="0" w:after="0" w:line="300" w:lineRule="auto"/>
        <w:ind w:left="68" w:firstLine="658"/>
        <w:jc w:val="left"/>
        <w:rPr>
          <w:rFonts w:ascii="仿宋" w:eastAsia="仿宋" w:hAnsi="仿宋" w:cs="华文仿宋" w:hint="eastAsia"/>
          <w:color w:val="000000"/>
          <w:sz w:val="32"/>
          <w:szCs w:val="32"/>
        </w:rPr>
      </w:pPr>
      <w:r w:rsidRPr="00CC38A3">
        <w:rPr>
          <w:rFonts w:ascii="仿宋" w:eastAsia="仿宋" w:hAnsi="仿宋" w:cs="华文仿宋" w:hint="eastAsia"/>
          <w:color w:val="000000"/>
          <w:sz w:val="32"/>
          <w:szCs w:val="32"/>
        </w:rPr>
        <w:t>（三）专家组会评。</w:t>
      </w:r>
    </w:p>
    <w:p w14:paraId="24275121" w14:textId="77777777" w:rsidR="00461E1B" w:rsidRPr="00CC38A3" w:rsidRDefault="00461E1B" w:rsidP="00461E1B">
      <w:pPr>
        <w:pStyle w:val="11"/>
        <w:adjustRightInd w:val="0"/>
        <w:snapToGrid w:val="0"/>
        <w:spacing w:before="0" w:after="0" w:line="300" w:lineRule="auto"/>
        <w:ind w:left="68" w:firstLine="658"/>
        <w:jc w:val="both"/>
        <w:rPr>
          <w:rFonts w:ascii="仿宋" w:eastAsia="仿宋" w:hAnsi="仿宋" w:cs="华文仿宋" w:hint="eastAsia"/>
          <w:color w:val="000000"/>
          <w:sz w:val="32"/>
          <w:szCs w:val="32"/>
        </w:rPr>
      </w:pPr>
      <w:r w:rsidRPr="00CC38A3">
        <w:rPr>
          <w:rFonts w:ascii="仿宋" w:eastAsia="仿宋" w:hAnsi="仿宋" w:cs="华文仿宋" w:hint="eastAsia"/>
          <w:color w:val="000000"/>
          <w:sz w:val="32"/>
          <w:szCs w:val="32"/>
        </w:rPr>
        <w:lastRenderedPageBreak/>
        <w:t>1.设立创新</w:t>
      </w:r>
      <w:proofErr w:type="gramStart"/>
      <w:r w:rsidRPr="00CC38A3">
        <w:rPr>
          <w:rFonts w:ascii="仿宋" w:eastAsia="仿宋" w:hAnsi="仿宋" w:cs="华文仿宋" w:hint="eastAsia"/>
          <w:color w:val="000000"/>
          <w:sz w:val="32"/>
          <w:szCs w:val="32"/>
        </w:rPr>
        <w:t>团队奖</w:t>
      </w:r>
      <w:proofErr w:type="gramEnd"/>
      <w:r w:rsidRPr="00CC38A3">
        <w:rPr>
          <w:rFonts w:ascii="仿宋" w:eastAsia="仿宋" w:hAnsi="仿宋" w:cs="华文仿宋" w:hint="eastAsia"/>
          <w:color w:val="000000"/>
          <w:sz w:val="32"/>
          <w:szCs w:val="32"/>
        </w:rPr>
        <w:t>和青年科技奖评审专家组。专家组负责对电力、煤炭、油气、核电、新能源与可再生能源以及其他能源领域推荐的候选团队和候选人进行评审。每个专家组原则上由</w:t>
      </w:r>
      <w:r w:rsidRPr="00CC38A3">
        <w:rPr>
          <w:rFonts w:ascii="仿宋" w:eastAsia="仿宋" w:hAnsi="仿宋" w:cs="华文仿宋" w:hint="eastAsia"/>
          <w:color w:val="000000"/>
          <w:sz w:val="32"/>
          <w:szCs w:val="32"/>
          <w:lang w:val="en-US"/>
        </w:rPr>
        <w:t>5</w:t>
      </w:r>
      <w:r w:rsidRPr="00CC38A3">
        <w:rPr>
          <w:rFonts w:ascii="仿宋" w:eastAsia="仿宋" w:hAnsi="仿宋" w:cs="华文仿宋" w:hint="eastAsia"/>
          <w:color w:val="000000"/>
          <w:sz w:val="32"/>
          <w:szCs w:val="32"/>
        </w:rPr>
        <w:t>-11人组成，专家由中国能源研究会评奖专家库中抽选产生。抽选原则同能源科学与工程奖、技术发明奖、科技进步</w:t>
      </w:r>
      <w:proofErr w:type="gramStart"/>
      <w:r w:rsidRPr="00CC38A3">
        <w:rPr>
          <w:rFonts w:ascii="仿宋" w:eastAsia="仿宋" w:hAnsi="仿宋" w:cs="华文仿宋" w:hint="eastAsia"/>
          <w:color w:val="000000"/>
          <w:sz w:val="32"/>
          <w:szCs w:val="32"/>
        </w:rPr>
        <w:t>奖实施</w:t>
      </w:r>
      <w:proofErr w:type="gramEnd"/>
      <w:r w:rsidRPr="00CC38A3">
        <w:rPr>
          <w:rFonts w:ascii="仿宋" w:eastAsia="仿宋" w:hAnsi="仿宋" w:cs="华文仿宋" w:hint="eastAsia"/>
          <w:color w:val="000000"/>
          <w:sz w:val="32"/>
          <w:szCs w:val="32"/>
        </w:rPr>
        <w:t>细则中专家抽选原则。</w:t>
      </w:r>
    </w:p>
    <w:p w14:paraId="13602C05" w14:textId="77777777" w:rsidR="00461E1B" w:rsidRPr="00CC38A3" w:rsidRDefault="00461E1B" w:rsidP="00461E1B">
      <w:pPr>
        <w:pStyle w:val="11"/>
        <w:shd w:val="clear" w:color="auto" w:fill="auto"/>
        <w:adjustRightInd w:val="0"/>
        <w:snapToGrid w:val="0"/>
        <w:spacing w:before="0" w:after="0" w:line="300" w:lineRule="auto"/>
        <w:ind w:left="68" w:firstLine="658"/>
        <w:jc w:val="both"/>
        <w:rPr>
          <w:rFonts w:ascii="仿宋" w:eastAsia="仿宋" w:hAnsi="仿宋" w:cs="华文仿宋" w:hint="eastAsia"/>
          <w:color w:val="000000"/>
          <w:sz w:val="32"/>
          <w:szCs w:val="32"/>
        </w:rPr>
      </w:pPr>
      <w:r w:rsidRPr="00CC38A3">
        <w:rPr>
          <w:rFonts w:ascii="仿宋" w:eastAsia="仿宋" w:hAnsi="仿宋" w:cs="华文仿宋" w:hint="eastAsia"/>
          <w:color w:val="000000"/>
          <w:sz w:val="32"/>
          <w:szCs w:val="32"/>
        </w:rPr>
        <w:t>2.专家组评审采取现场会议方式进行，会议由专家组组长主持，主要包括审阅候选团队和候选人材料、集中讨论、专家记名差额投票等环节，按照得票票数高低进行排序筛选。最终评选出的拟推荐获奖团队和获奖者名单，提交评审委员会评审。</w:t>
      </w:r>
    </w:p>
    <w:p w14:paraId="6B8564CD" w14:textId="77777777" w:rsidR="00461E1B" w:rsidRPr="00CC38A3" w:rsidRDefault="00461E1B" w:rsidP="00461E1B">
      <w:pPr>
        <w:pStyle w:val="11"/>
        <w:shd w:val="clear" w:color="auto" w:fill="auto"/>
        <w:adjustRightInd w:val="0"/>
        <w:snapToGrid w:val="0"/>
        <w:spacing w:before="0" w:after="0" w:line="300" w:lineRule="auto"/>
        <w:ind w:left="70" w:firstLine="658"/>
        <w:jc w:val="both"/>
        <w:rPr>
          <w:rFonts w:ascii="仿宋" w:eastAsia="仿宋" w:hAnsi="仿宋" w:cs="华文仿宋" w:hint="eastAsia"/>
          <w:color w:val="000000"/>
          <w:sz w:val="32"/>
          <w:szCs w:val="32"/>
        </w:rPr>
      </w:pPr>
      <w:r w:rsidRPr="00CC38A3">
        <w:rPr>
          <w:rFonts w:ascii="仿宋" w:eastAsia="仿宋" w:hAnsi="仿宋" w:cs="华文仿宋" w:hint="eastAsia"/>
          <w:color w:val="000000"/>
          <w:sz w:val="32"/>
          <w:szCs w:val="32"/>
        </w:rPr>
        <w:t>（三）评审委员会评审。</w:t>
      </w:r>
    </w:p>
    <w:p w14:paraId="7778F405" w14:textId="77777777" w:rsidR="00461E1B" w:rsidRPr="00CC38A3" w:rsidRDefault="00461E1B" w:rsidP="00461E1B">
      <w:pPr>
        <w:pStyle w:val="11"/>
        <w:shd w:val="clear" w:color="auto" w:fill="auto"/>
        <w:adjustRightInd w:val="0"/>
        <w:snapToGrid w:val="0"/>
        <w:spacing w:before="0" w:after="0" w:line="300" w:lineRule="auto"/>
        <w:ind w:left="70" w:firstLine="658"/>
        <w:jc w:val="both"/>
        <w:rPr>
          <w:rFonts w:ascii="仿宋" w:eastAsia="仿宋" w:hAnsi="仿宋" w:cs="华文仿宋" w:hint="eastAsia"/>
          <w:color w:val="000000"/>
          <w:sz w:val="32"/>
          <w:szCs w:val="32"/>
        </w:rPr>
      </w:pPr>
      <w:r w:rsidRPr="00CC38A3">
        <w:rPr>
          <w:rFonts w:ascii="仿宋" w:eastAsia="仿宋" w:hAnsi="仿宋" w:cs="华文仿宋" w:hint="eastAsia"/>
          <w:color w:val="000000"/>
          <w:sz w:val="32"/>
          <w:szCs w:val="32"/>
        </w:rPr>
        <w:t>1.中国能源研究会能源创新奖评审委员会组织对通过专家组评审提交拟推荐获奖团队和获奖者名单进行评审。</w:t>
      </w:r>
    </w:p>
    <w:p w14:paraId="76366537" w14:textId="77777777" w:rsidR="00461E1B" w:rsidRPr="00CC38A3" w:rsidRDefault="00461E1B" w:rsidP="00461E1B">
      <w:pPr>
        <w:pStyle w:val="11"/>
        <w:shd w:val="clear" w:color="auto" w:fill="auto"/>
        <w:adjustRightInd w:val="0"/>
        <w:snapToGrid w:val="0"/>
        <w:spacing w:before="0" w:after="0" w:line="300" w:lineRule="auto"/>
        <w:ind w:left="70" w:firstLine="658"/>
        <w:jc w:val="both"/>
        <w:rPr>
          <w:rFonts w:ascii="仿宋" w:eastAsia="仿宋" w:hAnsi="仿宋" w:cs="华文仿宋" w:hint="eastAsia"/>
          <w:color w:val="000000"/>
          <w:sz w:val="32"/>
          <w:szCs w:val="32"/>
        </w:rPr>
      </w:pPr>
      <w:r w:rsidRPr="00CC38A3">
        <w:rPr>
          <w:rFonts w:ascii="仿宋" w:eastAsia="仿宋" w:hAnsi="仿宋" w:cs="华文仿宋" w:hint="eastAsia"/>
          <w:color w:val="000000"/>
          <w:sz w:val="32"/>
          <w:szCs w:val="32"/>
        </w:rPr>
        <w:t>评审采取现场会议方式进行，会议由评审委员会主任委员主持，主要包括审阅拟推荐获奖团队和获奖者材料，专家组组长介绍拟推荐获奖团队和获奖者推荐理由，评审委员会专家无记名投票。参会评审委员按照评奖人数限额，以无记名方式对拟推荐获奖团队和获奖者进行投票，按获票多少排序，且得票数需超过到场委员人数二分之一，评审出不超过1</w:t>
      </w:r>
      <w:r w:rsidRPr="00CC38A3">
        <w:rPr>
          <w:rFonts w:ascii="仿宋" w:eastAsia="仿宋" w:hAnsi="仿宋" w:cs="华文仿宋"/>
          <w:color w:val="000000"/>
          <w:sz w:val="32"/>
          <w:szCs w:val="32"/>
        </w:rPr>
        <w:t>5</w:t>
      </w:r>
      <w:r w:rsidRPr="00CC38A3">
        <w:rPr>
          <w:rFonts w:ascii="仿宋" w:eastAsia="仿宋" w:hAnsi="仿宋" w:cs="华文仿宋" w:hint="eastAsia"/>
          <w:color w:val="000000"/>
          <w:sz w:val="32"/>
          <w:szCs w:val="32"/>
        </w:rPr>
        <w:t>个拟获奖团队和不超过6</w:t>
      </w:r>
      <w:r w:rsidRPr="00CC38A3">
        <w:rPr>
          <w:rFonts w:ascii="仿宋" w:eastAsia="仿宋" w:hAnsi="仿宋" w:cs="华文仿宋"/>
          <w:color w:val="000000"/>
          <w:sz w:val="32"/>
          <w:szCs w:val="32"/>
        </w:rPr>
        <w:t>0</w:t>
      </w:r>
      <w:proofErr w:type="gramStart"/>
      <w:r w:rsidRPr="00CC38A3">
        <w:rPr>
          <w:rFonts w:ascii="仿宋" w:eastAsia="仿宋" w:hAnsi="仿宋" w:cs="华文仿宋" w:hint="eastAsia"/>
          <w:color w:val="000000"/>
          <w:sz w:val="32"/>
          <w:szCs w:val="32"/>
        </w:rPr>
        <w:t>位拟</w:t>
      </w:r>
      <w:proofErr w:type="gramEnd"/>
      <w:r w:rsidRPr="00CC38A3">
        <w:rPr>
          <w:rFonts w:ascii="仿宋" w:eastAsia="仿宋" w:hAnsi="仿宋" w:cs="华文仿宋" w:hint="eastAsia"/>
          <w:color w:val="000000"/>
          <w:sz w:val="32"/>
          <w:szCs w:val="32"/>
        </w:rPr>
        <w:t>获奖人。</w:t>
      </w:r>
    </w:p>
    <w:p w14:paraId="1FD5E37F" w14:textId="77777777" w:rsidR="00461E1B" w:rsidRPr="00CC38A3" w:rsidRDefault="00461E1B" w:rsidP="00461E1B">
      <w:pPr>
        <w:pStyle w:val="11"/>
        <w:shd w:val="clear" w:color="auto" w:fill="auto"/>
        <w:adjustRightInd w:val="0"/>
        <w:snapToGrid w:val="0"/>
        <w:spacing w:before="0" w:after="0" w:line="300" w:lineRule="auto"/>
        <w:ind w:firstLine="714"/>
        <w:jc w:val="both"/>
        <w:rPr>
          <w:rFonts w:ascii="仿宋" w:eastAsia="仿宋" w:hAnsi="仿宋" w:cs="华文仿宋" w:hint="eastAsia"/>
          <w:color w:val="000000"/>
          <w:sz w:val="32"/>
          <w:szCs w:val="32"/>
        </w:rPr>
      </w:pPr>
      <w:r w:rsidRPr="00CC38A3">
        <w:rPr>
          <w:rFonts w:ascii="仿宋" w:eastAsia="仿宋" w:hAnsi="仿宋" w:cs="华文仿宋" w:hint="eastAsia"/>
          <w:color w:val="000000"/>
          <w:sz w:val="32"/>
          <w:szCs w:val="32"/>
        </w:rPr>
        <w:t>2.评审中，要考虑到拟获奖者的专业覆盖面。同等水平下，拟获奖者应优先考虑生产一线、欠发达地区、少数民族地区等因素。</w:t>
      </w:r>
    </w:p>
    <w:p w14:paraId="6B8543FE" w14:textId="77777777" w:rsidR="00461E1B" w:rsidRPr="00CC38A3" w:rsidRDefault="00461E1B" w:rsidP="00461E1B">
      <w:pPr>
        <w:pStyle w:val="11"/>
        <w:shd w:val="clear" w:color="auto" w:fill="auto"/>
        <w:adjustRightInd w:val="0"/>
        <w:snapToGrid w:val="0"/>
        <w:spacing w:before="0" w:after="0" w:line="300" w:lineRule="auto"/>
        <w:ind w:firstLine="714"/>
        <w:jc w:val="both"/>
        <w:rPr>
          <w:rFonts w:ascii="仿宋" w:eastAsia="仿宋" w:hAnsi="仿宋" w:cs="华文仿宋" w:hint="eastAsia"/>
          <w:color w:val="000000"/>
          <w:sz w:val="32"/>
          <w:szCs w:val="32"/>
        </w:rPr>
      </w:pPr>
      <w:r w:rsidRPr="00CC38A3">
        <w:rPr>
          <w:rFonts w:ascii="Times New Roman" w:eastAsia="仿宋" w:hAnsi="Times New Roman" w:hint="eastAsia"/>
          <w:b/>
          <w:bCs/>
          <w:sz w:val="32"/>
          <w:szCs w:val="32"/>
          <w:lang w:val="en-US"/>
        </w:rPr>
        <w:t>第十二条</w:t>
      </w:r>
      <w:r w:rsidRPr="00CC38A3">
        <w:rPr>
          <w:rFonts w:ascii="仿宋" w:eastAsia="仿宋" w:hAnsi="仿宋" w:cs="华文仿宋" w:hint="eastAsia"/>
          <w:b/>
          <w:color w:val="000000"/>
          <w:sz w:val="32"/>
          <w:szCs w:val="32"/>
        </w:rPr>
        <w:t xml:space="preserve"> </w:t>
      </w:r>
      <w:r w:rsidRPr="00CC38A3">
        <w:rPr>
          <w:rFonts w:ascii="仿宋" w:eastAsia="仿宋" w:hAnsi="仿宋" w:cs="华文仿宋" w:hint="eastAsia"/>
          <w:color w:val="000000"/>
          <w:sz w:val="32"/>
          <w:szCs w:val="32"/>
        </w:rPr>
        <w:t>评选标准</w:t>
      </w:r>
    </w:p>
    <w:p w14:paraId="728E64B3" w14:textId="77777777" w:rsidR="00461E1B" w:rsidRPr="00CC38A3" w:rsidRDefault="00461E1B" w:rsidP="00461E1B">
      <w:pPr>
        <w:pStyle w:val="11"/>
        <w:numPr>
          <w:ilvl w:val="0"/>
          <w:numId w:val="2"/>
        </w:numPr>
        <w:shd w:val="clear" w:color="auto" w:fill="auto"/>
        <w:adjustRightInd w:val="0"/>
        <w:snapToGrid w:val="0"/>
        <w:spacing w:before="0" w:after="0" w:line="300" w:lineRule="auto"/>
        <w:jc w:val="both"/>
        <w:rPr>
          <w:rFonts w:ascii="仿宋" w:eastAsia="仿宋" w:hAnsi="仿宋" w:cs="华文仿宋" w:hint="eastAsia"/>
          <w:color w:val="000000"/>
          <w:sz w:val="32"/>
          <w:szCs w:val="32"/>
        </w:rPr>
      </w:pPr>
      <w:r w:rsidRPr="00CC38A3">
        <w:rPr>
          <w:rFonts w:ascii="仿宋" w:eastAsia="仿宋" w:hAnsi="仿宋" w:cs="华文仿宋" w:hint="eastAsia"/>
          <w:color w:val="000000"/>
          <w:sz w:val="32"/>
          <w:szCs w:val="32"/>
        </w:rPr>
        <w:t>创新</w:t>
      </w:r>
      <w:proofErr w:type="gramStart"/>
      <w:r w:rsidRPr="00CC38A3">
        <w:rPr>
          <w:rFonts w:ascii="仿宋" w:eastAsia="仿宋" w:hAnsi="仿宋" w:cs="华文仿宋" w:hint="eastAsia"/>
          <w:color w:val="000000"/>
          <w:sz w:val="32"/>
          <w:szCs w:val="32"/>
        </w:rPr>
        <w:t>团队奖</w:t>
      </w:r>
      <w:proofErr w:type="gramEnd"/>
      <w:r w:rsidRPr="00CC38A3">
        <w:rPr>
          <w:rFonts w:ascii="仿宋" w:eastAsia="仿宋" w:hAnsi="仿宋" w:cs="华文仿宋" w:hint="eastAsia"/>
          <w:color w:val="000000"/>
          <w:sz w:val="32"/>
          <w:szCs w:val="32"/>
        </w:rPr>
        <w:t>评选标准</w:t>
      </w:r>
    </w:p>
    <w:p w14:paraId="5BBA29ED" w14:textId="77777777" w:rsidR="00461E1B" w:rsidRPr="00CC38A3" w:rsidRDefault="00461E1B" w:rsidP="00461E1B">
      <w:pPr>
        <w:pStyle w:val="11"/>
        <w:shd w:val="clear" w:color="auto" w:fill="auto"/>
        <w:adjustRightInd w:val="0"/>
        <w:snapToGrid w:val="0"/>
        <w:spacing w:before="0" w:after="0" w:line="300" w:lineRule="auto"/>
        <w:ind w:firstLineChars="200" w:firstLine="640"/>
        <w:jc w:val="both"/>
        <w:rPr>
          <w:rFonts w:ascii="仿宋" w:eastAsia="仿宋" w:hAnsi="仿宋" w:cs="华文仿宋" w:hint="eastAsia"/>
          <w:color w:val="000000"/>
          <w:sz w:val="32"/>
          <w:szCs w:val="32"/>
        </w:rPr>
      </w:pPr>
      <w:r w:rsidRPr="00CC38A3">
        <w:rPr>
          <w:rFonts w:ascii="仿宋" w:eastAsia="仿宋" w:hAnsi="仿宋" w:cs="华文仿宋" w:hint="eastAsia"/>
          <w:color w:val="000000"/>
          <w:sz w:val="32"/>
          <w:szCs w:val="32"/>
        </w:rPr>
        <w:lastRenderedPageBreak/>
        <w:t>1.团队持续研发和服务社会的能力强，具有长期保持创新的实力和条件。</w:t>
      </w:r>
    </w:p>
    <w:p w14:paraId="0FE74F87" w14:textId="77777777" w:rsidR="00461E1B" w:rsidRPr="00CC38A3" w:rsidRDefault="00461E1B" w:rsidP="00461E1B">
      <w:pPr>
        <w:pStyle w:val="11"/>
        <w:shd w:val="clear" w:color="auto" w:fill="auto"/>
        <w:adjustRightInd w:val="0"/>
        <w:snapToGrid w:val="0"/>
        <w:spacing w:before="0" w:after="0" w:line="300" w:lineRule="auto"/>
        <w:ind w:firstLineChars="200" w:firstLine="640"/>
        <w:jc w:val="both"/>
        <w:rPr>
          <w:rFonts w:ascii="仿宋" w:eastAsia="仿宋" w:hAnsi="仿宋" w:cs="华文仿宋" w:hint="eastAsia"/>
          <w:color w:val="000000"/>
          <w:sz w:val="32"/>
          <w:szCs w:val="32"/>
        </w:rPr>
      </w:pPr>
      <w:r w:rsidRPr="00CC38A3">
        <w:rPr>
          <w:rFonts w:ascii="仿宋" w:eastAsia="仿宋" w:hAnsi="仿宋" w:cs="华文仿宋"/>
          <w:color w:val="000000"/>
          <w:sz w:val="32"/>
          <w:szCs w:val="32"/>
        </w:rPr>
        <w:t>2.</w:t>
      </w:r>
      <w:r w:rsidRPr="00CC38A3">
        <w:rPr>
          <w:rFonts w:ascii="仿宋" w:eastAsia="仿宋" w:hAnsi="仿宋" w:cs="华文仿宋" w:hint="eastAsia"/>
          <w:color w:val="000000"/>
          <w:sz w:val="32"/>
          <w:szCs w:val="32"/>
        </w:rPr>
        <w:t>团队带头人应为能源领域公认的学术带头人，或担任过本团队主要研究领域的重大科技项目核心技术负责人。团队第一带头人应为当前工作在科研一线的实际带头人。</w:t>
      </w:r>
    </w:p>
    <w:p w14:paraId="37E2AD22" w14:textId="77777777" w:rsidR="00461E1B" w:rsidRPr="00CC38A3" w:rsidRDefault="00461E1B" w:rsidP="00461E1B">
      <w:pPr>
        <w:pStyle w:val="11"/>
        <w:shd w:val="clear" w:color="auto" w:fill="auto"/>
        <w:adjustRightInd w:val="0"/>
        <w:snapToGrid w:val="0"/>
        <w:spacing w:before="0" w:after="0" w:line="300" w:lineRule="auto"/>
        <w:ind w:firstLineChars="200" w:firstLine="640"/>
        <w:jc w:val="both"/>
        <w:rPr>
          <w:rFonts w:ascii="仿宋" w:eastAsia="仿宋" w:hAnsi="仿宋" w:cs="华文仿宋" w:hint="eastAsia"/>
          <w:color w:val="000000"/>
          <w:sz w:val="32"/>
          <w:szCs w:val="32"/>
        </w:rPr>
      </w:pPr>
      <w:r w:rsidRPr="00CC38A3">
        <w:rPr>
          <w:rFonts w:ascii="仿宋" w:eastAsia="仿宋" w:hAnsi="仿宋" w:cs="华文仿宋" w:hint="eastAsia"/>
          <w:color w:val="000000"/>
          <w:sz w:val="32"/>
          <w:szCs w:val="32"/>
        </w:rPr>
        <w:t>3</w:t>
      </w:r>
      <w:r w:rsidRPr="00CC38A3">
        <w:rPr>
          <w:rFonts w:ascii="仿宋" w:eastAsia="仿宋" w:hAnsi="仿宋" w:cs="华文仿宋"/>
          <w:color w:val="000000"/>
          <w:sz w:val="32"/>
          <w:szCs w:val="32"/>
        </w:rPr>
        <w:t>.</w:t>
      </w:r>
      <w:r w:rsidRPr="00CC38A3">
        <w:rPr>
          <w:rFonts w:ascii="仿宋" w:eastAsia="仿宋" w:hAnsi="仿宋" w:cs="华文仿宋" w:hint="eastAsia"/>
          <w:color w:val="000000"/>
          <w:sz w:val="32"/>
          <w:szCs w:val="32"/>
        </w:rPr>
        <w:t>候选团队的标志性成果、发表论文专著、所获知识产权和技术标准、承担科研项目、曾获科技奖励是评选的主要依据，应提供相应的情况说明和有效佐证材料。</w:t>
      </w:r>
    </w:p>
    <w:p w14:paraId="0E18C8F2" w14:textId="77777777" w:rsidR="00461E1B" w:rsidRPr="00CC38A3" w:rsidRDefault="00461E1B" w:rsidP="00461E1B">
      <w:pPr>
        <w:pStyle w:val="11"/>
        <w:shd w:val="clear" w:color="auto" w:fill="auto"/>
        <w:adjustRightInd w:val="0"/>
        <w:snapToGrid w:val="0"/>
        <w:spacing w:before="0" w:after="0" w:line="300" w:lineRule="auto"/>
        <w:ind w:firstLineChars="200" w:firstLine="640"/>
        <w:jc w:val="both"/>
        <w:rPr>
          <w:rFonts w:ascii="仿宋" w:eastAsia="仿宋" w:hAnsi="仿宋" w:cs="华文仿宋" w:hint="eastAsia"/>
          <w:color w:val="000000"/>
          <w:sz w:val="32"/>
          <w:szCs w:val="32"/>
        </w:rPr>
      </w:pPr>
      <w:r w:rsidRPr="00CC38A3">
        <w:rPr>
          <w:rFonts w:ascii="仿宋" w:eastAsia="仿宋" w:hAnsi="仿宋" w:cs="华文仿宋"/>
          <w:sz w:val="32"/>
          <w:szCs w:val="32"/>
        </w:rPr>
        <w:t>4.</w:t>
      </w:r>
      <w:r w:rsidRPr="00CC38A3">
        <w:rPr>
          <w:rFonts w:ascii="仿宋" w:eastAsia="仿宋" w:hAnsi="仿宋" w:cs="华文仿宋" w:hint="eastAsia"/>
          <w:sz w:val="32"/>
          <w:szCs w:val="32"/>
        </w:rPr>
        <w:t>推荐材料填报不实的，实行“一票否决”。</w:t>
      </w:r>
    </w:p>
    <w:p w14:paraId="67E1AC5A" w14:textId="77777777" w:rsidR="00461E1B" w:rsidRPr="00CC38A3" w:rsidRDefault="00461E1B" w:rsidP="00461E1B">
      <w:pPr>
        <w:pStyle w:val="11"/>
        <w:numPr>
          <w:ilvl w:val="0"/>
          <w:numId w:val="2"/>
        </w:numPr>
        <w:shd w:val="clear" w:color="auto" w:fill="auto"/>
        <w:adjustRightInd w:val="0"/>
        <w:snapToGrid w:val="0"/>
        <w:spacing w:before="0" w:after="0" w:line="300" w:lineRule="auto"/>
        <w:jc w:val="both"/>
        <w:rPr>
          <w:rFonts w:ascii="仿宋" w:eastAsia="仿宋" w:hAnsi="仿宋" w:cs="华文仿宋" w:hint="eastAsia"/>
          <w:color w:val="000000"/>
          <w:sz w:val="32"/>
          <w:szCs w:val="32"/>
        </w:rPr>
      </w:pPr>
      <w:r w:rsidRPr="00CC38A3">
        <w:rPr>
          <w:rFonts w:ascii="仿宋" w:eastAsia="仿宋" w:hAnsi="仿宋" w:cs="华文仿宋" w:hint="eastAsia"/>
          <w:color w:val="000000"/>
          <w:sz w:val="32"/>
          <w:szCs w:val="32"/>
        </w:rPr>
        <w:t>青年科技奖评选标准</w:t>
      </w:r>
    </w:p>
    <w:p w14:paraId="579DDAA0" w14:textId="77777777" w:rsidR="00461E1B" w:rsidRPr="00CC38A3" w:rsidRDefault="00461E1B" w:rsidP="00461E1B">
      <w:pPr>
        <w:pStyle w:val="11"/>
        <w:shd w:val="clear" w:color="auto" w:fill="auto"/>
        <w:adjustRightInd w:val="0"/>
        <w:snapToGrid w:val="0"/>
        <w:spacing w:before="0" w:after="0" w:line="300" w:lineRule="auto"/>
        <w:ind w:firstLine="714"/>
        <w:jc w:val="both"/>
        <w:rPr>
          <w:rFonts w:ascii="仿宋" w:eastAsia="仿宋" w:hAnsi="仿宋" w:cs="华文仿宋" w:hint="eastAsia"/>
          <w:color w:val="000000"/>
          <w:sz w:val="32"/>
          <w:szCs w:val="32"/>
        </w:rPr>
      </w:pPr>
      <w:r w:rsidRPr="00CC38A3">
        <w:rPr>
          <w:rFonts w:ascii="仿宋" w:eastAsia="仿宋" w:hAnsi="仿宋" w:cs="华文仿宋" w:hint="eastAsia"/>
          <w:color w:val="000000"/>
          <w:sz w:val="32"/>
          <w:szCs w:val="32"/>
        </w:rPr>
        <w:t>1</w:t>
      </w:r>
      <w:r w:rsidRPr="00CC38A3">
        <w:rPr>
          <w:rFonts w:ascii="仿宋" w:eastAsia="仿宋" w:hAnsi="仿宋" w:cs="华文仿宋"/>
          <w:color w:val="000000"/>
          <w:sz w:val="32"/>
          <w:szCs w:val="32"/>
        </w:rPr>
        <w:t>.</w:t>
      </w:r>
      <w:r w:rsidRPr="00CC38A3">
        <w:rPr>
          <w:rFonts w:ascii="仿宋" w:eastAsia="仿宋" w:hAnsi="仿宋" w:cs="华文仿宋" w:hint="eastAsia"/>
          <w:color w:val="000000"/>
          <w:sz w:val="32"/>
          <w:szCs w:val="32"/>
        </w:rPr>
        <w:t>坚持面向基层和工作一线，处级及以上人选比例不超过20%。在事业单位担任处级及以上领导职务、具有副高以上专业技术职务，坚持在科研一线并</w:t>
      </w:r>
      <w:proofErr w:type="gramStart"/>
      <w:r w:rsidRPr="00CC38A3">
        <w:rPr>
          <w:rFonts w:ascii="仿宋" w:eastAsia="仿宋" w:hAnsi="仿宋" w:cs="华文仿宋" w:hint="eastAsia"/>
          <w:color w:val="000000"/>
          <w:sz w:val="32"/>
          <w:szCs w:val="32"/>
        </w:rPr>
        <w:t>作出</w:t>
      </w:r>
      <w:proofErr w:type="gramEnd"/>
      <w:r w:rsidRPr="00CC38A3">
        <w:rPr>
          <w:rFonts w:ascii="仿宋" w:eastAsia="仿宋" w:hAnsi="仿宋" w:cs="华文仿宋" w:hint="eastAsia"/>
          <w:color w:val="000000"/>
          <w:sz w:val="32"/>
          <w:szCs w:val="32"/>
        </w:rPr>
        <w:t>突出贡献的专家和学术带头人，可以</w:t>
      </w:r>
      <w:proofErr w:type="gramStart"/>
      <w:r w:rsidRPr="00CC38A3">
        <w:rPr>
          <w:rFonts w:ascii="仿宋" w:eastAsia="仿宋" w:hAnsi="仿宋" w:cs="华文仿宋" w:hint="eastAsia"/>
          <w:color w:val="000000"/>
          <w:sz w:val="32"/>
          <w:szCs w:val="32"/>
        </w:rPr>
        <w:t>按科研</w:t>
      </w:r>
      <w:proofErr w:type="gramEnd"/>
      <w:r w:rsidRPr="00CC38A3">
        <w:rPr>
          <w:rFonts w:ascii="仿宋" w:eastAsia="仿宋" w:hAnsi="仿宋" w:cs="华文仿宋" w:hint="eastAsia"/>
          <w:color w:val="000000"/>
          <w:sz w:val="32"/>
          <w:szCs w:val="32"/>
        </w:rPr>
        <w:t>人员对待。</w:t>
      </w:r>
    </w:p>
    <w:p w14:paraId="5DD91579" w14:textId="77777777" w:rsidR="00461E1B" w:rsidRPr="00CC38A3" w:rsidRDefault="00461E1B" w:rsidP="00461E1B">
      <w:pPr>
        <w:pStyle w:val="a7"/>
        <w:widowControl w:val="0"/>
        <w:adjustRightInd w:val="0"/>
        <w:snapToGrid w:val="0"/>
        <w:spacing w:before="0" w:beforeAutospacing="0" w:after="0" w:afterAutospacing="0" w:line="300" w:lineRule="auto"/>
        <w:ind w:firstLineChars="200" w:firstLine="640"/>
        <w:jc w:val="both"/>
        <w:rPr>
          <w:rFonts w:ascii="仿宋" w:eastAsia="仿宋" w:hAnsi="仿宋" w:cs="华文仿宋" w:hint="eastAsia"/>
          <w:color w:val="000000"/>
          <w:sz w:val="32"/>
          <w:szCs w:val="32"/>
        </w:rPr>
      </w:pPr>
      <w:r w:rsidRPr="00CC38A3">
        <w:rPr>
          <w:rFonts w:ascii="仿宋" w:eastAsia="仿宋" w:hAnsi="仿宋" w:cs="华文仿宋" w:hint="eastAsia"/>
          <w:color w:val="000000"/>
          <w:sz w:val="32"/>
          <w:szCs w:val="32"/>
        </w:rPr>
        <w:t>2</w:t>
      </w:r>
      <w:r w:rsidRPr="00CC38A3">
        <w:rPr>
          <w:rFonts w:ascii="仿宋" w:eastAsia="仿宋" w:hAnsi="仿宋" w:cs="华文仿宋"/>
          <w:color w:val="000000"/>
          <w:sz w:val="32"/>
          <w:szCs w:val="32"/>
        </w:rPr>
        <w:t>.</w:t>
      </w:r>
      <w:r w:rsidRPr="00CC38A3">
        <w:rPr>
          <w:rFonts w:ascii="仿宋" w:eastAsia="仿宋" w:hAnsi="仿宋" w:cs="华文仿宋" w:hint="eastAsia"/>
          <w:color w:val="000000"/>
          <w:sz w:val="32"/>
          <w:szCs w:val="32"/>
        </w:rPr>
        <w:t>候选人的工作成果应以在国内</w:t>
      </w:r>
      <w:proofErr w:type="gramStart"/>
      <w:r w:rsidRPr="00CC38A3">
        <w:rPr>
          <w:rFonts w:ascii="仿宋" w:eastAsia="仿宋" w:hAnsi="仿宋" w:cs="华文仿宋" w:hint="eastAsia"/>
          <w:color w:val="000000"/>
          <w:sz w:val="32"/>
          <w:szCs w:val="32"/>
        </w:rPr>
        <w:t>作出</w:t>
      </w:r>
      <w:proofErr w:type="gramEnd"/>
      <w:r w:rsidRPr="00CC38A3">
        <w:rPr>
          <w:rFonts w:ascii="仿宋" w:eastAsia="仿宋" w:hAnsi="仿宋" w:cs="华文仿宋" w:hint="eastAsia"/>
          <w:color w:val="000000"/>
          <w:sz w:val="32"/>
          <w:szCs w:val="32"/>
        </w:rPr>
        <w:t>的成果为主，候选人应为主要成果完成人或主要贡献者。</w:t>
      </w:r>
    </w:p>
    <w:p w14:paraId="6C19ABA1" w14:textId="77777777" w:rsidR="00461E1B" w:rsidRPr="00CC38A3" w:rsidRDefault="00461E1B" w:rsidP="00461E1B">
      <w:pPr>
        <w:pStyle w:val="a7"/>
        <w:widowControl w:val="0"/>
        <w:adjustRightInd w:val="0"/>
        <w:snapToGrid w:val="0"/>
        <w:spacing w:before="0" w:beforeAutospacing="0" w:after="0" w:afterAutospacing="0" w:line="300" w:lineRule="auto"/>
        <w:ind w:firstLineChars="200" w:firstLine="640"/>
        <w:jc w:val="both"/>
        <w:rPr>
          <w:rFonts w:ascii="仿宋" w:eastAsia="仿宋" w:hAnsi="仿宋" w:cs="华文仿宋" w:hint="eastAsia"/>
          <w:color w:val="000000"/>
          <w:sz w:val="32"/>
          <w:szCs w:val="32"/>
        </w:rPr>
      </w:pPr>
      <w:r w:rsidRPr="00CC38A3">
        <w:rPr>
          <w:rFonts w:ascii="仿宋" w:eastAsia="仿宋" w:hAnsi="仿宋" w:cs="华文仿宋" w:hint="eastAsia"/>
          <w:color w:val="000000"/>
          <w:sz w:val="32"/>
          <w:szCs w:val="32"/>
        </w:rPr>
        <w:t>3</w:t>
      </w:r>
      <w:r w:rsidRPr="00CC38A3">
        <w:rPr>
          <w:rFonts w:ascii="仿宋" w:eastAsia="仿宋" w:hAnsi="仿宋" w:cs="华文仿宋"/>
          <w:color w:val="000000"/>
          <w:sz w:val="32"/>
          <w:szCs w:val="32"/>
        </w:rPr>
        <w:t>.</w:t>
      </w:r>
      <w:r w:rsidRPr="00CC38A3">
        <w:rPr>
          <w:rFonts w:ascii="仿宋" w:eastAsia="仿宋" w:hAnsi="仿宋" w:cs="华文仿宋" w:hint="eastAsia"/>
          <w:color w:val="000000"/>
          <w:sz w:val="32"/>
          <w:szCs w:val="32"/>
        </w:rPr>
        <w:t>候选人推荐材料是评选的主要依据，应提供相应的证明材料如公开发表的主要论文及专著、技术鉴定证书及知识产权证明材料、技术应用证明材料、获得奖励证明材料等，非学术性报纸刊物的有关报道不作为证明材料。</w:t>
      </w:r>
    </w:p>
    <w:p w14:paraId="2FDA362D" w14:textId="77777777" w:rsidR="00461E1B" w:rsidRPr="00775D37" w:rsidRDefault="00461E1B" w:rsidP="00461E1B">
      <w:pPr>
        <w:adjustRightInd w:val="0"/>
        <w:snapToGrid w:val="0"/>
        <w:spacing w:after="0" w:line="300" w:lineRule="auto"/>
        <w:ind w:firstLineChars="200" w:firstLine="640"/>
        <w:jc w:val="both"/>
        <w:rPr>
          <w:rFonts w:ascii="仿宋" w:eastAsia="仿宋" w:hAnsi="仿宋" w:cs="Times New Roman" w:hint="eastAsia"/>
          <w:sz w:val="32"/>
          <w:szCs w:val="32"/>
        </w:rPr>
      </w:pPr>
      <w:r w:rsidRPr="00CC38A3">
        <w:rPr>
          <w:rFonts w:ascii="仿宋" w:eastAsia="仿宋" w:hAnsi="仿宋" w:cs="华文仿宋" w:hint="eastAsia"/>
          <w:sz w:val="32"/>
          <w:szCs w:val="32"/>
        </w:rPr>
        <w:t>4</w:t>
      </w:r>
      <w:r w:rsidRPr="00CC38A3">
        <w:rPr>
          <w:rFonts w:ascii="仿宋" w:eastAsia="仿宋" w:hAnsi="仿宋" w:cs="华文仿宋"/>
          <w:sz w:val="32"/>
          <w:szCs w:val="32"/>
        </w:rPr>
        <w:t>.</w:t>
      </w:r>
      <w:r w:rsidRPr="00CC38A3">
        <w:rPr>
          <w:rFonts w:ascii="仿宋" w:eastAsia="仿宋" w:hAnsi="仿宋" w:cs="华文仿宋" w:hint="eastAsia"/>
          <w:sz w:val="32"/>
          <w:szCs w:val="32"/>
        </w:rPr>
        <w:t>推荐材料填报不实的，实行“一票否决”。</w:t>
      </w:r>
      <w:r>
        <w:rPr>
          <w:rFonts w:ascii="仿宋" w:eastAsia="仿宋" w:hAnsi="仿宋" w:cs="Times New Roman"/>
          <w:sz w:val="32"/>
          <w:szCs w:val="32"/>
        </w:rPr>
        <w:t xml:space="preserve"> </w:t>
      </w:r>
    </w:p>
    <w:p w14:paraId="13EC8A85" w14:textId="77777777" w:rsidR="00E03BBF" w:rsidRPr="00461E1B" w:rsidRDefault="00E03BBF" w:rsidP="00461E1B">
      <w:pPr>
        <w:pStyle w:val="11"/>
        <w:shd w:val="clear" w:color="auto" w:fill="auto"/>
        <w:adjustRightInd w:val="0"/>
        <w:snapToGrid w:val="0"/>
        <w:spacing w:before="0" w:after="0" w:line="300" w:lineRule="auto"/>
        <w:jc w:val="both"/>
        <w:rPr>
          <w:rFonts w:ascii="仿宋" w:eastAsia="仿宋" w:hAnsi="仿宋" w:hint="eastAsia"/>
          <w:sz w:val="32"/>
          <w:szCs w:val="32"/>
          <w:lang w:val="en-US"/>
        </w:rPr>
      </w:pPr>
    </w:p>
    <w:sectPr w:rsidR="00E03BBF" w:rsidRPr="00461E1B">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E0E2A7" w14:textId="77777777" w:rsidR="005F0648" w:rsidRDefault="005F0648" w:rsidP="00662130">
      <w:pPr>
        <w:spacing w:after="0" w:line="240" w:lineRule="auto"/>
      </w:pPr>
      <w:r>
        <w:separator/>
      </w:r>
    </w:p>
  </w:endnote>
  <w:endnote w:type="continuationSeparator" w:id="0">
    <w:p w14:paraId="713D2023" w14:textId="77777777" w:rsidR="005F0648" w:rsidRDefault="005F0648" w:rsidP="006621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ingLiU">
    <w:panose1 w:val="02010609000101010101"/>
    <w:charset w:val="88"/>
    <w:family w:val="modern"/>
    <w:pitch w:val="fixed"/>
    <w:sig w:usb0="A00002FF" w:usb1="28CFFCFA" w:usb2="00000016" w:usb3="00000000" w:csb0="0010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7866774"/>
      <w:docPartObj>
        <w:docPartGallery w:val="Page Numbers (Bottom of Page)"/>
        <w:docPartUnique/>
      </w:docPartObj>
    </w:sdtPr>
    <w:sdtContent>
      <w:p w14:paraId="49CC47C9" w14:textId="14350E6F" w:rsidR="00662130" w:rsidRDefault="00662130">
        <w:pPr>
          <w:pStyle w:val="ab"/>
          <w:jc w:val="center"/>
        </w:pPr>
        <w:r>
          <w:fldChar w:fldCharType="begin"/>
        </w:r>
        <w:r>
          <w:instrText>PAGE   \* MERGEFORMAT</w:instrText>
        </w:r>
        <w:r>
          <w:fldChar w:fldCharType="separate"/>
        </w:r>
        <w:r>
          <w:rPr>
            <w:lang w:val="zh-CN"/>
          </w:rPr>
          <w:t>2</w:t>
        </w:r>
        <w:r>
          <w:fldChar w:fldCharType="end"/>
        </w:r>
      </w:p>
    </w:sdtContent>
  </w:sdt>
  <w:p w14:paraId="02299B29" w14:textId="77777777" w:rsidR="00662130" w:rsidRDefault="00662130">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6B44F1" w14:textId="77777777" w:rsidR="005F0648" w:rsidRDefault="005F0648" w:rsidP="00662130">
      <w:pPr>
        <w:spacing w:after="0" w:line="240" w:lineRule="auto"/>
      </w:pPr>
      <w:r>
        <w:separator/>
      </w:r>
    </w:p>
  </w:footnote>
  <w:footnote w:type="continuationSeparator" w:id="0">
    <w:p w14:paraId="0A55B709" w14:textId="77777777" w:rsidR="005F0648" w:rsidRDefault="005F0648" w:rsidP="006621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9347DD"/>
    <w:multiLevelType w:val="hybridMultilevel"/>
    <w:tmpl w:val="BFA0D108"/>
    <w:lvl w:ilvl="0" w:tplc="691CDE96">
      <w:start w:val="1"/>
      <w:numFmt w:val="japaneseCounting"/>
      <w:lvlText w:val="（%1）"/>
      <w:lvlJc w:val="left"/>
      <w:pPr>
        <w:ind w:left="1575" w:hanging="945"/>
      </w:pPr>
      <w:rPr>
        <w:rFonts w:hint="default"/>
      </w:rPr>
    </w:lvl>
    <w:lvl w:ilvl="1" w:tplc="04090019" w:tentative="1">
      <w:start w:val="1"/>
      <w:numFmt w:val="lowerLetter"/>
      <w:lvlText w:val="%2)"/>
      <w:lvlJc w:val="left"/>
      <w:pPr>
        <w:ind w:left="1510" w:hanging="440"/>
      </w:pPr>
    </w:lvl>
    <w:lvl w:ilvl="2" w:tplc="0409001B" w:tentative="1">
      <w:start w:val="1"/>
      <w:numFmt w:val="lowerRoman"/>
      <w:lvlText w:val="%3."/>
      <w:lvlJc w:val="right"/>
      <w:pPr>
        <w:ind w:left="1950" w:hanging="440"/>
      </w:pPr>
    </w:lvl>
    <w:lvl w:ilvl="3" w:tplc="0409000F" w:tentative="1">
      <w:start w:val="1"/>
      <w:numFmt w:val="decimal"/>
      <w:lvlText w:val="%4."/>
      <w:lvlJc w:val="left"/>
      <w:pPr>
        <w:ind w:left="2390" w:hanging="440"/>
      </w:pPr>
    </w:lvl>
    <w:lvl w:ilvl="4" w:tplc="04090019" w:tentative="1">
      <w:start w:val="1"/>
      <w:numFmt w:val="lowerLetter"/>
      <w:lvlText w:val="%5)"/>
      <w:lvlJc w:val="left"/>
      <w:pPr>
        <w:ind w:left="2830" w:hanging="440"/>
      </w:pPr>
    </w:lvl>
    <w:lvl w:ilvl="5" w:tplc="0409001B" w:tentative="1">
      <w:start w:val="1"/>
      <w:numFmt w:val="lowerRoman"/>
      <w:lvlText w:val="%6."/>
      <w:lvlJc w:val="right"/>
      <w:pPr>
        <w:ind w:left="3270" w:hanging="440"/>
      </w:pPr>
    </w:lvl>
    <w:lvl w:ilvl="6" w:tplc="0409000F" w:tentative="1">
      <w:start w:val="1"/>
      <w:numFmt w:val="decimal"/>
      <w:lvlText w:val="%7."/>
      <w:lvlJc w:val="left"/>
      <w:pPr>
        <w:ind w:left="3710" w:hanging="440"/>
      </w:pPr>
    </w:lvl>
    <w:lvl w:ilvl="7" w:tplc="04090019" w:tentative="1">
      <w:start w:val="1"/>
      <w:numFmt w:val="lowerLetter"/>
      <w:lvlText w:val="%8)"/>
      <w:lvlJc w:val="left"/>
      <w:pPr>
        <w:ind w:left="4150" w:hanging="440"/>
      </w:pPr>
    </w:lvl>
    <w:lvl w:ilvl="8" w:tplc="0409001B" w:tentative="1">
      <w:start w:val="1"/>
      <w:numFmt w:val="lowerRoman"/>
      <w:lvlText w:val="%9."/>
      <w:lvlJc w:val="right"/>
      <w:pPr>
        <w:ind w:left="4590" w:hanging="440"/>
      </w:pPr>
    </w:lvl>
  </w:abstractNum>
  <w:abstractNum w:abstractNumId="1" w15:restartNumberingAfterBreak="0">
    <w:nsid w:val="22275FA6"/>
    <w:multiLevelType w:val="hybridMultilevel"/>
    <w:tmpl w:val="0D76B2B0"/>
    <w:lvl w:ilvl="0" w:tplc="21C6EB1A">
      <w:start w:val="1"/>
      <w:numFmt w:val="decimal"/>
      <w:lvlText w:val="%1."/>
      <w:lvlJc w:val="left"/>
      <w:pPr>
        <w:ind w:left="970" w:hanging="330"/>
      </w:pPr>
      <w:rPr>
        <w:rFonts w:hint="default"/>
      </w:rPr>
    </w:lvl>
    <w:lvl w:ilvl="1" w:tplc="04090019" w:tentative="1">
      <w:start w:val="1"/>
      <w:numFmt w:val="lowerLetter"/>
      <w:lvlText w:val="%2)"/>
      <w:lvlJc w:val="left"/>
      <w:pPr>
        <w:ind w:left="1520" w:hanging="440"/>
      </w:pPr>
    </w:lvl>
    <w:lvl w:ilvl="2" w:tplc="0409001B" w:tentative="1">
      <w:start w:val="1"/>
      <w:numFmt w:val="lowerRoman"/>
      <w:lvlText w:val="%3."/>
      <w:lvlJc w:val="right"/>
      <w:pPr>
        <w:ind w:left="1960" w:hanging="440"/>
      </w:pPr>
    </w:lvl>
    <w:lvl w:ilvl="3" w:tplc="0409000F" w:tentative="1">
      <w:start w:val="1"/>
      <w:numFmt w:val="decimal"/>
      <w:lvlText w:val="%4."/>
      <w:lvlJc w:val="left"/>
      <w:pPr>
        <w:ind w:left="2400" w:hanging="440"/>
      </w:pPr>
    </w:lvl>
    <w:lvl w:ilvl="4" w:tplc="04090019" w:tentative="1">
      <w:start w:val="1"/>
      <w:numFmt w:val="lowerLetter"/>
      <w:lvlText w:val="%5)"/>
      <w:lvlJc w:val="left"/>
      <w:pPr>
        <w:ind w:left="2840" w:hanging="440"/>
      </w:pPr>
    </w:lvl>
    <w:lvl w:ilvl="5" w:tplc="0409001B" w:tentative="1">
      <w:start w:val="1"/>
      <w:numFmt w:val="lowerRoman"/>
      <w:lvlText w:val="%6."/>
      <w:lvlJc w:val="right"/>
      <w:pPr>
        <w:ind w:left="3280" w:hanging="440"/>
      </w:pPr>
    </w:lvl>
    <w:lvl w:ilvl="6" w:tplc="0409000F" w:tentative="1">
      <w:start w:val="1"/>
      <w:numFmt w:val="decimal"/>
      <w:lvlText w:val="%7."/>
      <w:lvlJc w:val="left"/>
      <w:pPr>
        <w:ind w:left="3720" w:hanging="440"/>
      </w:pPr>
    </w:lvl>
    <w:lvl w:ilvl="7" w:tplc="04090019" w:tentative="1">
      <w:start w:val="1"/>
      <w:numFmt w:val="lowerLetter"/>
      <w:lvlText w:val="%8)"/>
      <w:lvlJc w:val="left"/>
      <w:pPr>
        <w:ind w:left="4160" w:hanging="440"/>
      </w:pPr>
    </w:lvl>
    <w:lvl w:ilvl="8" w:tplc="0409001B" w:tentative="1">
      <w:start w:val="1"/>
      <w:numFmt w:val="lowerRoman"/>
      <w:lvlText w:val="%9."/>
      <w:lvlJc w:val="right"/>
      <w:pPr>
        <w:ind w:left="4600" w:hanging="440"/>
      </w:pPr>
    </w:lvl>
  </w:abstractNum>
  <w:abstractNum w:abstractNumId="2" w15:restartNumberingAfterBreak="0">
    <w:nsid w:val="50842449"/>
    <w:multiLevelType w:val="hybridMultilevel"/>
    <w:tmpl w:val="C840E7C4"/>
    <w:lvl w:ilvl="0" w:tplc="82A8F5A2">
      <w:start w:val="1"/>
      <w:numFmt w:val="japaneseCounting"/>
      <w:lvlText w:val="（%1）"/>
      <w:lvlJc w:val="left"/>
      <w:pPr>
        <w:ind w:left="1659" w:hanging="945"/>
      </w:pPr>
      <w:rPr>
        <w:rFonts w:hint="default"/>
      </w:rPr>
    </w:lvl>
    <w:lvl w:ilvl="1" w:tplc="04090019" w:tentative="1">
      <w:start w:val="1"/>
      <w:numFmt w:val="lowerLetter"/>
      <w:lvlText w:val="%2)"/>
      <w:lvlJc w:val="left"/>
      <w:pPr>
        <w:ind w:left="1594" w:hanging="440"/>
      </w:pPr>
    </w:lvl>
    <w:lvl w:ilvl="2" w:tplc="0409001B" w:tentative="1">
      <w:start w:val="1"/>
      <w:numFmt w:val="lowerRoman"/>
      <w:lvlText w:val="%3."/>
      <w:lvlJc w:val="right"/>
      <w:pPr>
        <w:ind w:left="2034" w:hanging="440"/>
      </w:pPr>
    </w:lvl>
    <w:lvl w:ilvl="3" w:tplc="0409000F" w:tentative="1">
      <w:start w:val="1"/>
      <w:numFmt w:val="decimal"/>
      <w:lvlText w:val="%4."/>
      <w:lvlJc w:val="left"/>
      <w:pPr>
        <w:ind w:left="2474" w:hanging="440"/>
      </w:pPr>
    </w:lvl>
    <w:lvl w:ilvl="4" w:tplc="04090019" w:tentative="1">
      <w:start w:val="1"/>
      <w:numFmt w:val="lowerLetter"/>
      <w:lvlText w:val="%5)"/>
      <w:lvlJc w:val="left"/>
      <w:pPr>
        <w:ind w:left="2914" w:hanging="440"/>
      </w:pPr>
    </w:lvl>
    <w:lvl w:ilvl="5" w:tplc="0409001B" w:tentative="1">
      <w:start w:val="1"/>
      <w:numFmt w:val="lowerRoman"/>
      <w:lvlText w:val="%6."/>
      <w:lvlJc w:val="right"/>
      <w:pPr>
        <w:ind w:left="3354" w:hanging="440"/>
      </w:pPr>
    </w:lvl>
    <w:lvl w:ilvl="6" w:tplc="0409000F" w:tentative="1">
      <w:start w:val="1"/>
      <w:numFmt w:val="decimal"/>
      <w:lvlText w:val="%7."/>
      <w:lvlJc w:val="left"/>
      <w:pPr>
        <w:ind w:left="3794" w:hanging="440"/>
      </w:pPr>
    </w:lvl>
    <w:lvl w:ilvl="7" w:tplc="04090019" w:tentative="1">
      <w:start w:val="1"/>
      <w:numFmt w:val="lowerLetter"/>
      <w:lvlText w:val="%8)"/>
      <w:lvlJc w:val="left"/>
      <w:pPr>
        <w:ind w:left="4234" w:hanging="440"/>
      </w:pPr>
    </w:lvl>
    <w:lvl w:ilvl="8" w:tplc="0409001B" w:tentative="1">
      <w:start w:val="1"/>
      <w:numFmt w:val="lowerRoman"/>
      <w:lvlText w:val="%9."/>
      <w:lvlJc w:val="right"/>
      <w:pPr>
        <w:ind w:left="4674" w:hanging="440"/>
      </w:pPr>
    </w:lvl>
  </w:abstractNum>
  <w:abstractNum w:abstractNumId="3" w15:restartNumberingAfterBreak="0">
    <w:nsid w:val="64881489"/>
    <w:multiLevelType w:val="hybridMultilevel"/>
    <w:tmpl w:val="5F2EF178"/>
    <w:lvl w:ilvl="0" w:tplc="106435EE">
      <w:start w:val="1"/>
      <w:numFmt w:val="japaneseCounting"/>
      <w:lvlText w:val="（%1）"/>
      <w:lvlJc w:val="left"/>
      <w:pPr>
        <w:ind w:left="1720" w:hanging="1080"/>
      </w:pPr>
      <w:rPr>
        <w:rFonts w:hint="default"/>
      </w:rPr>
    </w:lvl>
    <w:lvl w:ilvl="1" w:tplc="04090019" w:tentative="1">
      <w:start w:val="1"/>
      <w:numFmt w:val="lowerLetter"/>
      <w:lvlText w:val="%2)"/>
      <w:lvlJc w:val="left"/>
      <w:pPr>
        <w:ind w:left="1520" w:hanging="440"/>
      </w:pPr>
    </w:lvl>
    <w:lvl w:ilvl="2" w:tplc="0409001B" w:tentative="1">
      <w:start w:val="1"/>
      <w:numFmt w:val="lowerRoman"/>
      <w:lvlText w:val="%3."/>
      <w:lvlJc w:val="right"/>
      <w:pPr>
        <w:ind w:left="1960" w:hanging="440"/>
      </w:pPr>
    </w:lvl>
    <w:lvl w:ilvl="3" w:tplc="0409000F" w:tentative="1">
      <w:start w:val="1"/>
      <w:numFmt w:val="decimal"/>
      <w:lvlText w:val="%4."/>
      <w:lvlJc w:val="left"/>
      <w:pPr>
        <w:ind w:left="2400" w:hanging="440"/>
      </w:pPr>
    </w:lvl>
    <w:lvl w:ilvl="4" w:tplc="04090019" w:tentative="1">
      <w:start w:val="1"/>
      <w:numFmt w:val="lowerLetter"/>
      <w:lvlText w:val="%5)"/>
      <w:lvlJc w:val="left"/>
      <w:pPr>
        <w:ind w:left="2840" w:hanging="440"/>
      </w:pPr>
    </w:lvl>
    <w:lvl w:ilvl="5" w:tplc="0409001B" w:tentative="1">
      <w:start w:val="1"/>
      <w:numFmt w:val="lowerRoman"/>
      <w:lvlText w:val="%6."/>
      <w:lvlJc w:val="right"/>
      <w:pPr>
        <w:ind w:left="3280" w:hanging="440"/>
      </w:pPr>
    </w:lvl>
    <w:lvl w:ilvl="6" w:tplc="0409000F" w:tentative="1">
      <w:start w:val="1"/>
      <w:numFmt w:val="decimal"/>
      <w:lvlText w:val="%7."/>
      <w:lvlJc w:val="left"/>
      <w:pPr>
        <w:ind w:left="3720" w:hanging="440"/>
      </w:pPr>
    </w:lvl>
    <w:lvl w:ilvl="7" w:tplc="04090019" w:tentative="1">
      <w:start w:val="1"/>
      <w:numFmt w:val="lowerLetter"/>
      <w:lvlText w:val="%8)"/>
      <w:lvlJc w:val="left"/>
      <w:pPr>
        <w:ind w:left="4160" w:hanging="440"/>
      </w:pPr>
    </w:lvl>
    <w:lvl w:ilvl="8" w:tplc="0409001B" w:tentative="1">
      <w:start w:val="1"/>
      <w:numFmt w:val="lowerRoman"/>
      <w:lvlText w:val="%9."/>
      <w:lvlJc w:val="right"/>
      <w:pPr>
        <w:ind w:left="4600" w:hanging="440"/>
      </w:pPr>
    </w:lvl>
  </w:abstractNum>
  <w:num w:numId="1" w16cid:durableId="847863273">
    <w:abstractNumId w:val="3"/>
  </w:num>
  <w:num w:numId="2" w16cid:durableId="139739565">
    <w:abstractNumId w:val="2"/>
  </w:num>
  <w:num w:numId="3" w16cid:durableId="1853377948">
    <w:abstractNumId w:val="1"/>
  </w:num>
  <w:num w:numId="4" w16cid:durableId="18353363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E73"/>
    <w:rsid w:val="0002564C"/>
    <w:rsid w:val="00037830"/>
    <w:rsid w:val="0005221F"/>
    <w:rsid w:val="00056C00"/>
    <w:rsid w:val="00092D5C"/>
    <w:rsid w:val="000C018A"/>
    <w:rsid w:val="000F4A27"/>
    <w:rsid w:val="001049B7"/>
    <w:rsid w:val="001050C5"/>
    <w:rsid w:val="00112AEC"/>
    <w:rsid w:val="00136CC5"/>
    <w:rsid w:val="001856B4"/>
    <w:rsid w:val="00195A47"/>
    <w:rsid w:val="001B4722"/>
    <w:rsid w:val="001B56F6"/>
    <w:rsid w:val="001D46E4"/>
    <w:rsid w:val="00273D98"/>
    <w:rsid w:val="002754B1"/>
    <w:rsid w:val="002B31F4"/>
    <w:rsid w:val="002B6C46"/>
    <w:rsid w:val="002F13CC"/>
    <w:rsid w:val="0031742A"/>
    <w:rsid w:val="00325287"/>
    <w:rsid w:val="0034222F"/>
    <w:rsid w:val="003439D1"/>
    <w:rsid w:val="003676CA"/>
    <w:rsid w:val="00395F6B"/>
    <w:rsid w:val="003B2E1D"/>
    <w:rsid w:val="003B4FF9"/>
    <w:rsid w:val="003B5B1F"/>
    <w:rsid w:val="003C43BB"/>
    <w:rsid w:val="003E50AD"/>
    <w:rsid w:val="003E5CD7"/>
    <w:rsid w:val="003F546E"/>
    <w:rsid w:val="004257D9"/>
    <w:rsid w:val="00437368"/>
    <w:rsid w:val="00461E1B"/>
    <w:rsid w:val="00494A77"/>
    <w:rsid w:val="004B0E10"/>
    <w:rsid w:val="004B1AE5"/>
    <w:rsid w:val="004E10D8"/>
    <w:rsid w:val="004F7C03"/>
    <w:rsid w:val="005100B9"/>
    <w:rsid w:val="005401D5"/>
    <w:rsid w:val="00540C81"/>
    <w:rsid w:val="0055669D"/>
    <w:rsid w:val="005724EC"/>
    <w:rsid w:val="005F0648"/>
    <w:rsid w:val="00631C0D"/>
    <w:rsid w:val="00633ACF"/>
    <w:rsid w:val="0063707B"/>
    <w:rsid w:val="006471D8"/>
    <w:rsid w:val="00662130"/>
    <w:rsid w:val="0066222D"/>
    <w:rsid w:val="00665D3D"/>
    <w:rsid w:val="00670C91"/>
    <w:rsid w:val="006A291E"/>
    <w:rsid w:val="006A4A54"/>
    <w:rsid w:val="006A7204"/>
    <w:rsid w:val="006B5CE9"/>
    <w:rsid w:val="006D78C7"/>
    <w:rsid w:val="006E3BBA"/>
    <w:rsid w:val="006E71F2"/>
    <w:rsid w:val="006F3AFC"/>
    <w:rsid w:val="006F662C"/>
    <w:rsid w:val="00701B73"/>
    <w:rsid w:val="00743803"/>
    <w:rsid w:val="00747ACE"/>
    <w:rsid w:val="00775D37"/>
    <w:rsid w:val="007770C4"/>
    <w:rsid w:val="007865CD"/>
    <w:rsid w:val="0079632E"/>
    <w:rsid w:val="007B1E73"/>
    <w:rsid w:val="007B5F83"/>
    <w:rsid w:val="007C2468"/>
    <w:rsid w:val="007D10E9"/>
    <w:rsid w:val="007F1494"/>
    <w:rsid w:val="00821B83"/>
    <w:rsid w:val="00831490"/>
    <w:rsid w:val="008347E6"/>
    <w:rsid w:val="00854C13"/>
    <w:rsid w:val="00877529"/>
    <w:rsid w:val="00884FA0"/>
    <w:rsid w:val="008A03D3"/>
    <w:rsid w:val="008A4DE3"/>
    <w:rsid w:val="0092653C"/>
    <w:rsid w:val="00947C32"/>
    <w:rsid w:val="00955044"/>
    <w:rsid w:val="009645BF"/>
    <w:rsid w:val="009824DD"/>
    <w:rsid w:val="009866F0"/>
    <w:rsid w:val="009A7692"/>
    <w:rsid w:val="009C29DF"/>
    <w:rsid w:val="009D74A1"/>
    <w:rsid w:val="009E4EC9"/>
    <w:rsid w:val="009E5DF4"/>
    <w:rsid w:val="009F532D"/>
    <w:rsid w:val="00A07B04"/>
    <w:rsid w:val="00A14C33"/>
    <w:rsid w:val="00A3332E"/>
    <w:rsid w:val="00A634EE"/>
    <w:rsid w:val="00A87B41"/>
    <w:rsid w:val="00AA1C9E"/>
    <w:rsid w:val="00AA260F"/>
    <w:rsid w:val="00AB058D"/>
    <w:rsid w:val="00AB7F5D"/>
    <w:rsid w:val="00AE40BD"/>
    <w:rsid w:val="00AE58AC"/>
    <w:rsid w:val="00AF1CCC"/>
    <w:rsid w:val="00B00229"/>
    <w:rsid w:val="00B07F54"/>
    <w:rsid w:val="00B16B62"/>
    <w:rsid w:val="00B454D6"/>
    <w:rsid w:val="00B554B4"/>
    <w:rsid w:val="00B70CAF"/>
    <w:rsid w:val="00B731A2"/>
    <w:rsid w:val="00B731FA"/>
    <w:rsid w:val="00B76A50"/>
    <w:rsid w:val="00BC3D70"/>
    <w:rsid w:val="00BC4131"/>
    <w:rsid w:val="00BF3866"/>
    <w:rsid w:val="00BF68E8"/>
    <w:rsid w:val="00C22C03"/>
    <w:rsid w:val="00C348E8"/>
    <w:rsid w:val="00C46D14"/>
    <w:rsid w:val="00CB2617"/>
    <w:rsid w:val="00CC77EF"/>
    <w:rsid w:val="00CD2971"/>
    <w:rsid w:val="00CD53C9"/>
    <w:rsid w:val="00DB5758"/>
    <w:rsid w:val="00DC6659"/>
    <w:rsid w:val="00DD0AE6"/>
    <w:rsid w:val="00DE2AAD"/>
    <w:rsid w:val="00E01966"/>
    <w:rsid w:val="00E03BBF"/>
    <w:rsid w:val="00E25F89"/>
    <w:rsid w:val="00E9493D"/>
    <w:rsid w:val="00EC11CA"/>
    <w:rsid w:val="00EC1D32"/>
    <w:rsid w:val="00ED6DDB"/>
    <w:rsid w:val="00EF51CD"/>
    <w:rsid w:val="00F139D4"/>
    <w:rsid w:val="00F26F82"/>
    <w:rsid w:val="00F6214D"/>
    <w:rsid w:val="00FA78D5"/>
    <w:rsid w:val="00FB1678"/>
    <w:rsid w:val="00FC2309"/>
    <w:rsid w:val="00FE1B02"/>
    <w:rsid w:val="00FF68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4A8D02"/>
  <w15:chartTrackingRefBased/>
  <w15:docId w15:val="{A97410D7-5A09-49D6-9E80-AF9513A53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B1E73"/>
    <w:pPr>
      <w:spacing w:after="160" w:line="259" w:lineRule="auto"/>
    </w:pPr>
    <w:rPr>
      <w:rFonts w:ascii="Calibri" w:eastAsia="Calibri" w:hAnsi="Calibri" w:cs="Calibri"/>
      <w:color w:val="000000"/>
      <w:sz w:val="22"/>
    </w:rPr>
  </w:style>
  <w:style w:type="paragraph" w:styleId="1">
    <w:name w:val="heading 1"/>
    <w:basedOn w:val="a"/>
    <w:next w:val="a"/>
    <w:link w:val="10"/>
    <w:uiPriority w:val="9"/>
    <w:qFormat/>
    <w:rsid w:val="007B1E73"/>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qFormat/>
    <w:rsid w:val="007B1E73"/>
    <w:rPr>
      <w:rFonts w:ascii="Calibri" w:eastAsia="Calibri" w:hAnsi="Calibri" w:cs="Calibri"/>
      <w:b/>
      <w:bCs/>
      <w:color w:val="000000"/>
      <w:kern w:val="44"/>
      <w:sz w:val="44"/>
      <w:szCs w:val="44"/>
    </w:rPr>
  </w:style>
  <w:style w:type="paragraph" w:styleId="a3">
    <w:name w:val="Body Text"/>
    <w:basedOn w:val="a"/>
    <w:link w:val="a4"/>
    <w:uiPriority w:val="1"/>
    <w:qFormat/>
    <w:rsid w:val="007B1E73"/>
    <w:pPr>
      <w:widowControl w:val="0"/>
      <w:spacing w:before="162" w:after="0" w:line="240" w:lineRule="auto"/>
      <w:ind w:left="109"/>
    </w:pPr>
    <w:rPr>
      <w:rFonts w:ascii="宋体" w:eastAsia="宋体" w:hAnsi="宋体" w:cstheme="minorBidi"/>
      <w:color w:val="auto"/>
      <w:kern w:val="0"/>
      <w:sz w:val="32"/>
      <w:szCs w:val="32"/>
      <w:lang w:eastAsia="en-US"/>
    </w:rPr>
  </w:style>
  <w:style w:type="character" w:customStyle="1" w:styleId="a4">
    <w:name w:val="正文文本 字符"/>
    <w:basedOn w:val="a0"/>
    <w:link w:val="a3"/>
    <w:uiPriority w:val="1"/>
    <w:qFormat/>
    <w:rsid w:val="007B1E73"/>
    <w:rPr>
      <w:rFonts w:ascii="宋体" w:eastAsia="宋体" w:hAnsi="宋体"/>
      <w:kern w:val="0"/>
      <w:sz w:val="32"/>
      <w:szCs w:val="32"/>
      <w:lang w:eastAsia="en-US"/>
    </w:rPr>
  </w:style>
  <w:style w:type="paragraph" w:styleId="a5">
    <w:name w:val="Subtitle"/>
    <w:basedOn w:val="a"/>
    <w:next w:val="a"/>
    <w:link w:val="a6"/>
    <w:uiPriority w:val="11"/>
    <w:qFormat/>
    <w:rsid w:val="007B1E73"/>
    <w:pPr>
      <w:widowControl w:val="0"/>
      <w:spacing w:before="240" w:after="60" w:line="312" w:lineRule="auto"/>
      <w:jc w:val="center"/>
      <w:outlineLvl w:val="1"/>
    </w:pPr>
    <w:rPr>
      <w:rFonts w:ascii="Cambria" w:eastAsia="宋体" w:hAnsi="Cambria" w:cs="Times New Roman"/>
      <w:b/>
      <w:bCs/>
      <w:kern w:val="28"/>
      <w:sz w:val="32"/>
      <w:szCs w:val="32"/>
      <w:lang w:val="zh-CN"/>
    </w:rPr>
  </w:style>
  <w:style w:type="character" w:customStyle="1" w:styleId="a6">
    <w:name w:val="副标题 字符"/>
    <w:basedOn w:val="a0"/>
    <w:link w:val="a5"/>
    <w:uiPriority w:val="11"/>
    <w:qFormat/>
    <w:rsid w:val="007B1E73"/>
    <w:rPr>
      <w:rFonts w:ascii="Cambria" w:eastAsia="宋体" w:hAnsi="Cambria" w:cs="Times New Roman"/>
      <w:b/>
      <w:bCs/>
      <w:color w:val="000000"/>
      <w:kern w:val="28"/>
      <w:sz w:val="32"/>
      <w:szCs w:val="32"/>
      <w:lang w:val="zh-CN"/>
    </w:rPr>
  </w:style>
  <w:style w:type="paragraph" w:styleId="a7">
    <w:name w:val="Normal (Web)"/>
    <w:basedOn w:val="a"/>
    <w:uiPriority w:val="99"/>
    <w:unhideWhenUsed/>
    <w:qFormat/>
    <w:rsid w:val="007B1E73"/>
    <w:pPr>
      <w:spacing w:before="100" w:beforeAutospacing="1" w:after="100" w:afterAutospacing="1" w:line="240" w:lineRule="auto"/>
    </w:pPr>
    <w:rPr>
      <w:rFonts w:ascii="宋体" w:eastAsia="宋体" w:hAnsi="宋体" w:cs="宋体"/>
      <w:color w:val="auto"/>
      <w:kern w:val="0"/>
      <w:sz w:val="24"/>
      <w:szCs w:val="24"/>
    </w:rPr>
  </w:style>
  <w:style w:type="paragraph" w:customStyle="1" w:styleId="11">
    <w:name w:val="正文文本1"/>
    <w:basedOn w:val="a"/>
    <w:link w:val="a8"/>
    <w:qFormat/>
    <w:rsid w:val="007B1E73"/>
    <w:pPr>
      <w:widowControl w:val="0"/>
      <w:shd w:val="clear" w:color="auto" w:fill="FFFFFF"/>
      <w:spacing w:before="420" w:after="120" w:line="499" w:lineRule="exact"/>
      <w:jc w:val="distribute"/>
    </w:pPr>
    <w:rPr>
      <w:rFonts w:ascii="MingLiU" w:eastAsia="MingLiU" w:hAnsi="MingLiU" w:cs="Times New Roman"/>
      <w:color w:val="auto"/>
      <w:kern w:val="0"/>
      <w:sz w:val="28"/>
      <w:szCs w:val="28"/>
      <w:lang w:val="zh-CN"/>
    </w:rPr>
  </w:style>
  <w:style w:type="character" w:customStyle="1" w:styleId="a8">
    <w:name w:val="正文文本_"/>
    <w:link w:val="11"/>
    <w:qFormat/>
    <w:rsid w:val="007B1E73"/>
    <w:rPr>
      <w:rFonts w:ascii="MingLiU" w:eastAsia="MingLiU" w:hAnsi="MingLiU" w:cs="Times New Roman"/>
      <w:kern w:val="0"/>
      <w:sz w:val="28"/>
      <w:szCs w:val="28"/>
      <w:shd w:val="clear" w:color="auto" w:fill="FFFFFF"/>
      <w:lang w:val="zh-CN"/>
    </w:rPr>
  </w:style>
  <w:style w:type="paragraph" w:styleId="a9">
    <w:name w:val="header"/>
    <w:basedOn w:val="a"/>
    <w:link w:val="aa"/>
    <w:uiPriority w:val="99"/>
    <w:unhideWhenUsed/>
    <w:rsid w:val="00662130"/>
    <w:pPr>
      <w:tabs>
        <w:tab w:val="center" w:pos="4153"/>
        <w:tab w:val="right" w:pos="8306"/>
      </w:tabs>
      <w:snapToGrid w:val="0"/>
      <w:spacing w:line="240" w:lineRule="auto"/>
      <w:jc w:val="center"/>
    </w:pPr>
    <w:rPr>
      <w:sz w:val="18"/>
      <w:szCs w:val="18"/>
    </w:rPr>
  </w:style>
  <w:style w:type="character" w:customStyle="1" w:styleId="aa">
    <w:name w:val="页眉 字符"/>
    <w:basedOn w:val="a0"/>
    <w:link w:val="a9"/>
    <w:uiPriority w:val="99"/>
    <w:rsid w:val="00662130"/>
    <w:rPr>
      <w:rFonts w:ascii="Calibri" w:eastAsia="Calibri" w:hAnsi="Calibri" w:cs="Calibri"/>
      <w:color w:val="000000"/>
      <w:sz w:val="18"/>
      <w:szCs w:val="18"/>
    </w:rPr>
  </w:style>
  <w:style w:type="paragraph" w:styleId="ab">
    <w:name w:val="footer"/>
    <w:basedOn w:val="a"/>
    <w:link w:val="ac"/>
    <w:uiPriority w:val="99"/>
    <w:unhideWhenUsed/>
    <w:rsid w:val="00662130"/>
    <w:pPr>
      <w:tabs>
        <w:tab w:val="center" w:pos="4153"/>
        <w:tab w:val="right" w:pos="8306"/>
      </w:tabs>
      <w:snapToGrid w:val="0"/>
      <w:spacing w:line="240" w:lineRule="auto"/>
    </w:pPr>
    <w:rPr>
      <w:sz w:val="18"/>
      <w:szCs w:val="18"/>
    </w:rPr>
  </w:style>
  <w:style w:type="character" w:customStyle="1" w:styleId="ac">
    <w:name w:val="页脚 字符"/>
    <w:basedOn w:val="a0"/>
    <w:link w:val="ab"/>
    <w:uiPriority w:val="99"/>
    <w:rsid w:val="00662130"/>
    <w:rPr>
      <w:rFonts w:ascii="Calibri" w:eastAsia="Calibri" w:hAnsi="Calibri" w:cs="Calibri"/>
      <w:color w:val="000000"/>
      <w:sz w:val="18"/>
      <w:szCs w:val="18"/>
    </w:rPr>
  </w:style>
  <w:style w:type="paragraph" w:styleId="ad">
    <w:name w:val="Revision"/>
    <w:hidden/>
    <w:uiPriority w:val="99"/>
    <w:semiHidden/>
    <w:rsid w:val="001B4722"/>
    <w:rPr>
      <w:rFonts w:ascii="Calibri" w:eastAsia="Calibri" w:hAnsi="Calibri" w:cs="Calibri"/>
      <w:color w:val="000000"/>
      <w:sz w:val="22"/>
    </w:rPr>
  </w:style>
  <w:style w:type="paragraph" w:styleId="ae">
    <w:name w:val="List Paragraph"/>
    <w:basedOn w:val="a"/>
    <w:uiPriority w:val="34"/>
    <w:qFormat/>
    <w:rsid w:val="00A14C33"/>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8668155">
      <w:bodyDiv w:val="1"/>
      <w:marLeft w:val="0"/>
      <w:marRight w:val="0"/>
      <w:marTop w:val="0"/>
      <w:marBottom w:val="0"/>
      <w:divBdr>
        <w:top w:val="none" w:sz="0" w:space="0" w:color="auto"/>
        <w:left w:val="none" w:sz="0" w:space="0" w:color="auto"/>
        <w:bottom w:val="none" w:sz="0" w:space="0" w:color="auto"/>
        <w:right w:val="none" w:sz="0" w:space="0" w:color="auto"/>
      </w:divBdr>
    </w:div>
    <w:div w:id="1242563053">
      <w:bodyDiv w:val="1"/>
      <w:marLeft w:val="0"/>
      <w:marRight w:val="0"/>
      <w:marTop w:val="0"/>
      <w:marBottom w:val="0"/>
      <w:divBdr>
        <w:top w:val="none" w:sz="0" w:space="0" w:color="auto"/>
        <w:left w:val="none" w:sz="0" w:space="0" w:color="auto"/>
        <w:bottom w:val="none" w:sz="0" w:space="0" w:color="auto"/>
        <w:right w:val="none" w:sz="0" w:space="0" w:color="auto"/>
      </w:divBdr>
    </w:div>
    <w:div w:id="1791052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307</TotalTime>
  <Pages>20</Pages>
  <Words>4946</Words>
  <Characters>4947</Characters>
  <Application>Microsoft Office Word</Application>
  <DocSecurity>0</DocSecurity>
  <Lines>247</Lines>
  <Paragraphs>179</Paragraphs>
  <ScaleCrop>false</ScaleCrop>
  <Company/>
  <LinksUpToDate>false</LinksUpToDate>
  <CharactersWithSpaces>9714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吴月莹</dc:creator>
  <cp:keywords/>
  <dc:description/>
  <cp:lastModifiedBy>王月莹</cp:lastModifiedBy>
  <cp:revision>24</cp:revision>
  <dcterms:created xsi:type="dcterms:W3CDTF">2024-01-02T09:18:00Z</dcterms:created>
  <dcterms:modified xsi:type="dcterms:W3CDTF">2026-04-02T05:40:00Z</dcterms:modified>
</cp:coreProperties>
</file>