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44"/>
        </w:rPr>
      </w:pPr>
      <w:r>
        <w:rPr>
          <w:rFonts w:hint="eastAsia" w:eastAsia="楷体_GB2312"/>
          <w:b/>
          <w:sz w:val="44"/>
        </w:rPr>
        <w:t>南开大学职务科技成果赋权申请表</w:t>
      </w:r>
    </w:p>
    <w:tbl>
      <w:tblPr>
        <w:tblStyle w:val="4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4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857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成果名称：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857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完成人：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3794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成果</w:t>
            </w:r>
            <w:r>
              <w:rPr>
                <w:rFonts w:ascii="楷体_GB2312" w:hAnsi="宋体" w:eastAsia="楷体_GB2312"/>
                <w:sz w:val="24"/>
              </w:rPr>
              <w:t>类型</w:t>
            </w:r>
            <w:r>
              <w:rPr>
                <w:rFonts w:hint="eastAsia" w:ascii="楷体_GB2312" w:hAnsi="宋体" w:eastAsia="楷体_GB2312"/>
                <w:sz w:val="24"/>
              </w:rPr>
              <w:t>：</w:t>
            </w:r>
            <w:r>
              <w:rPr>
                <w:rFonts w:ascii="楷体_GB2312" w:hAnsi="宋体" w:eastAsia="楷体_GB2312"/>
                <w:sz w:val="24"/>
              </w:rPr>
              <w:t xml:space="preserve"> </w:t>
            </w:r>
          </w:p>
        </w:tc>
        <w:tc>
          <w:tcPr>
            <w:tcW w:w="4781" w:type="dxa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专利/著作权登记号：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3794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申请日：</w:t>
            </w:r>
          </w:p>
        </w:tc>
        <w:tc>
          <w:tcPr>
            <w:tcW w:w="4781" w:type="dxa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3794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代表人：</w:t>
            </w:r>
          </w:p>
        </w:tc>
        <w:tc>
          <w:tcPr>
            <w:tcW w:w="4781" w:type="dxa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所在院系：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3794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联系电话：</w:t>
            </w:r>
          </w:p>
        </w:tc>
        <w:tc>
          <w:tcPr>
            <w:tcW w:w="4781" w:type="dxa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完成</w:t>
            </w:r>
            <w:r>
              <w:rPr>
                <w:rFonts w:ascii="楷体_GB2312" w:hAnsi="宋体" w:eastAsia="楷体_GB2312"/>
                <w:sz w:val="24"/>
              </w:rPr>
              <w:t>人承诺</w:t>
            </w:r>
          </w:p>
        </w:tc>
        <w:tc>
          <w:tcPr>
            <w:tcW w:w="70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left="240" w:hanging="240" w:hangingChars="100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楷体_GB2312" w:hAnsi="宋体" w:eastAsia="楷体_GB2312"/>
                <w:sz w:val="24"/>
              </w:rPr>
              <w:t>.本成果不涉及影响国家安全、国防安全、公共安全、经济安全、社会稳定等国家利益和重大社会公共利益。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hint="eastAsia" w:ascii="楷体_GB2312" w:hAnsi="宋体" w:eastAsia="楷体_GB2312"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4"/>
              </w:rPr>
              <w:t>代表全体完成人持有被赋予的成果所有权。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楷体_GB2312" w:hAnsi="宋体" w:eastAsia="楷体_GB2312"/>
                <w:sz w:val="24"/>
              </w:rPr>
              <w:t>转化收益分配：</w:t>
            </w:r>
          </w:p>
          <w:p>
            <w:pPr>
              <w:adjustRightInd w:val="0"/>
              <w:snapToGrid w:val="0"/>
              <w:spacing w:line="360" w:lineRule="auto"/>
              <w:ind w:firstLine="240" w:firstLineChars="100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南开大学20%，</w:t>
            </w:r>
            <w:r>
              <w:rPr>
                <w:rFonts w:hint="eastAsia" w:ascii="楷体_GB2312" w:hAnsi="宋体" w:eastAsia="楷体_GB2312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left="240" w:hanging="240" w:hangingChars="100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24"/>
              </w:rPr>
              <w:t>完成人在实施转化的过程中，遵守国家法律和相关规定，不得损害学校有关权益。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全体完成人签字</w:t>
            </w:r>
          </w:p>
        </w:tc>
        <w:tc>
          <w:tcPr>
            <w:tcW w:w="70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8575" w:type="dxa"/>
            <w:gridSpan w:val="3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学院意见：   </w:t>
            </w:r>
          </w:p>
          <w:p>
            <w:pPr>
              <w:ind w:firstLine="5520" w:firstLineChars="2300"/>
              <w:jc w:val="right"/>
              <w:rPr>
                <w:rFonts w:ascii="楷体_GB2312" w:hAnsi="宋体" w:eastAsia="楷体_GB2312"/>
                <w:sz w:val="24"/>
              </w:rPr>
            </w:pPr>
          </w:p>
          <w:p>
            <w:pPr>
              <w:ind w:firstLine="5520" w:firstLineChars="2300"/>
              <w:jc w:val="right"/>
              <w:rPr>
                <w:rFonts w:ascii="楷体_GB2312" w:hAnsi="宋体" w:eastAsia="楷体_GB2312"/>
                <w:sz w:val="24"/>
              </w:rPr>
            </w:pPr>
          </w:p>
          <w:p>
            <w:pPr>
              <w:ind w:firstLine="5520" w:firstLineChars="2300"/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（学院公章）</w:t>
            </w:r>
          </w:p>
          <w:p>
            <w:pPr>
              <w:ind w:firstLine="1920" w:firstLineChars="800"/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8575" w:type="dxa"/>
            <w:gridSpan w:val="3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学校主管部门意见：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</w:t>
            </w:r>
          </w:p>
          <w:p>
            <w:pPr>
              <w:ind w:firstLine="1440" w:firstLineChars="600"/>
              <w:jc w:val="right"/>
              <w:rPr>
                <w:rFonts w:ascii="楷体_GB2312" w:hAnsi="宋体" w:eastAsia="楷体_GB2312"/>
                <w:sz w:val="24"/>
              </w:rPr>
            </w:pPr>
          </w:p>
          <w:p>
            <w:pPr>
              <w:ind w:firstLine="1440" w:firstLineChars="600"/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（盖章）</w:t>
            </w:r>
          </w:p>
          <w:p>
            <w:pPr>
              <w:ind w:firstLine="5040" w:firstLineChars="2100"/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85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right="-46" w:rightChars="-2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43C94"/>
    <w:rsid w:val="00176D6B"/>
    <w:rsid w:val="001C4D0F"/>
    <w:rsid w:val="001D2568"/>
    <w:rsid w:val="002E5FA6"/>
    <w:rsid w:val="003B56E3"/>
    <w:rsid w:val="005F3B98"/>
    <w:rsid w:val="006751FD"/>
    <w:rsid w:val="00691A7F"/>
    <w:rsid w:val="006B728A"/>
    <w:rsid w:val="007C1F6B"/>
    <w:rsid w:val="008A6280"/>
    <w:rsid w:val="008D724D"/>
    <w:rsid w:val="008E7E05"/>
    <w:rsid w:val="00B54771"/>
    <w:rsid w:val="00CA4236"/>
    <w:rsid w:val="00DE25AE"/>
    <w:rsid w:val="00FC60C4"/>
    <w:rsid w:val="00FD56F9"/>
    <w:rsid w:val="00FF64D5"/>
    <w:rsid w:val="043F2D38"/>
    <w:rsid w:val="2684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61</Words>
  <Characters>350</Characters>
  <Lines>2</Lines>
  <Paragraphs>1</Paragraphs>
  <TotalTime>1</TotalTime>
  <ScaleCrop>false</ScaleCrop>
  <LinksUpToDate>false</LinksUpToDate>
  <CharactersWithSpaces>410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2021-10-22T07:43:00Z</dcterms:created>
  <dc:creator>Dell</dc:creator>
  <cp:lastModifiedBy>Dell</cp:lastModifiedBy>
  <dcterms:modified xsi:type="dcterms:W3CDTF">2021-11-22T03:59:26Z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3DE94FC9223D40789CD9EB840224B5B2</vt:lpwstr>
  </property>
</Properties>
</file>