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A8" w:rsidRPr="008A74BA" w:rsidRDefault="00113E8E" w:rsidP="008763A8">
      <w:pPr>
        <w:jc w:val="center"/>
        <w:rPr>
          <w:rFonts w:ascii="仿宋" w:eastAsia="仿宋" w:hAnsi="仿宋"/>
          <w:b/>
          <w:sz w:val="36"/>
          <w:szCs w:val="36"/>
        </w:rPr>
      </w:pPr>
      <w:r w:rsidRPr="008A74BA">
        <w:rPr>
          <w:rFonts w:ascii="仿宋" w:eastAsia="仿宋" w:hAnsi="仿宋"/>
          <w:b/>
          <w:sz w:val="36"/>
          <w:szCs w:val="36"/>
        </w:rPr>
        <w:t>国家自然科学基金结题结账结余经费</w:t>
      </w:r>
      <w:r w:rsidR="00DE7BF7" w:rsidRPr="008A74BA">
        <w:rPr>
          <w:rFonts w:ascii="仿宋" w:eastAsia="仿宋" w:hAnsi="仿宋" w:hint="eastAsia"/>
          <w:b/>
          <w:sz w:val="36"/>
          <w:szCs w:val="36"/>
        </w:rPr>
        <w:t>使用申请</w:t>
      </w:r>
      <w:r w:rsidRPr="008A74BA">
        <w:rPr>
          <w:rFonts w:ascii="仿宋" w:eastAsia="仿宋" w:hAnsi="仿宋"/>
          <w:b/>
          <w:sz w:val="36"/>
          <w:szCs w:val="36"/>
        </w:rPr>
        <w:t>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2164"/>
        <w:gridCol w:w="141"/>
        <w:gridCol w:w="2127"/>
        <w:gridCol w:w="2205"/>
      </w:tblGrid>
      <w:tr w:rsidR="00113E8E" w:rsidRPr="008A74BA" w:rsidTr="008763A8">
        <w:trPr>
          <w:trHeight w:hRule="exact" w:val="1082"/>
          <w:jc w:val="center"/>
        </w:trPr>
        <w:tc>
          <w:tcPr>
            <w:tcW w:w="1659" w:type="dxa"/>
          </w:tcPr>
          <w:p w:rsidR="00DE7BF7" w:rsidRPr="008A74BA" w:rsidRDefault="00DE7BF7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结题基金</w:t>
            </w:r>
          </w:p>
          <w:p w:rsidR="00113E8E" w:rsidRPr="008A74BA" w:rsidRDefault="00113E8E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 w:rsidR="00113E8E" w:rsidRPr="008A74BA" w:rsidRDefault="00113E8E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DE7BF7" w:rsidRPr="008A74BA" w:rsidTr="008763A8">
        <w:trPr>
          <w:trHeight w:hRule="exact" w:val="1140"/>
          <w:jc w:val="center"/>
        </w:trPr>
        <w:tc>
          <w:tcPr>
            <w:tcW w:w="1659" w:type="dxa"/>
          </w:tcPr>
          <w:p w:rsidR="00DE7BF7" w:rsidRPr="008A74BA" w:rsidRDefault="00DE7BF7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后续研究</w:t>
            </w:r>
          </w:p>
          <w:p w:rsidR="00DE7BF7" w:rsidRPr="008A74BA" w:rsidRDefault="00DE7BF7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 w:rsidR="00DE7BF7" w:rsidRPr="008A74BA" w:rsidRDefault="00DE7BF7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113E8E" w:rsidRPr="008A74BA" w:rsidTr="008763A8">
        <w:trPr>
          <w:trHeight w:hRule="exact" w:val="510"/>
          <w:jc w:val="center"/>
        </w:trPr>
        <w:tc>
          <w:tcPr>
            <w:tcW w:w="1659" w:type="dxa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项目负责人</w:t>
            </w:r>
          </w:p>
        </w:tc>
        <w:tc>
          <w:tcPr>
            <w:tcW w:w="2164" w:type="dxa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所在学院</w:t>
            </w:r>
          </w:p>
        </w:tc>
        <w:tc>
          <w:tcPr>
            <w:tcW w:w="2205" w:type="dxa"/>
          </w:tcPr>
          <w:p w:rsidR="00113E8E" w:rsidRPr="008A74BA" w:rsidRDefault="00113E8E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1AF0" w:rsidRPr="008A74BA" w:rsidTr="008763A8">
        <w:trPr>
          <w:trHeight w:hRule="exact" w:val="510"/>
          <w:jc w:val="center"/>
        </w:trPr>
        <w:tc>
          <w:tcPr>
            <w:tcW w:w="1659" w:type="dxa"/>
          </w:tcPr>
          <w:p w:rsidR="00041AF0" w:rsidRPr="008A74BA" w:rsidRDefault="00041AF0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项目类型</w:t>
            </w:r>
          </w:p>
        </w:tc>
        <w:tc>
          <w:tcPr>
            <w:tcW w:w="2164" w:type="dxa"/>
          </w:tcPr>
          <w:p w:rsidR="00041AF0" w:rsidRPr="008A74BA" w:rsidRDefault="00041AF0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041AF0" w:rsidRPr="008A74BA" w:rsidRDefault="00041AF0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批准号</w:t>
            </w:r>
          </w:p>
        </w:tc>
        <w:tc>
          <w:tcPr>
            <w:tcW w:w="2205" w:type="dxa"/>
          </w:tcPr>
          <w:p w:rsidR="00041AF0" w:rsidRPr="008A74BA" w:rsidRDefault="00041AF0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101D" w:rsidRPr="008A74BA" w:rsidTr="008763A8">
        <w:trPr>
          <w:trHeight w:hRule="exact" w:val="510"/>
          <w:jc w:val="center"/>
        </w:trPr>
        <w:tc>
          <w:tcPr>
            <w:tcW w:w="1659" w:type="dxa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/>
                <w:sz w:val="26"/>
                <w:szCs w:val="26"/>
              </w:rPr>
              <w:t>经费号</w:t>
            </w:r>
          </w:p>
        </w:tc>
        <w:tc>
          <w:tcPr>
            <w:tcW w:w="2164" w:type="dxa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101D" w:rsidRPr="008A74BA" w:rsidRDefault="00DE7BF7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结题年份</w:t>
            </w:r>
          </w:p>
        </w:tc>
        <w:tc>
          <w:tcPr>
            <w:tcW w:w="2205" w:type="dxa"/>
          </w:tcPr>
          <w:p w:rsidR="0084101D" w:rsidRPr="008A74BA" w:rsidRDefault="0084101D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101D" w:rsidRPr="008A74BA" w:rsidTr="008763A8">
        <w:trPr>
          <w:trHeight w:hRule="exact" w:val="510"/>
          <w:jc w:val="center"/>
        </w:trPr>
        <w:tc>
          <w:tcPr>
            <w:tcW w:w="1659" w:type="dxa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/>
                <w:sz w:val="26"/>
                <w:szCs w:val="26"/>
              </w:rPr>
              <w:t>批准经费</w:t>
            </w:r>
          </w:p>
        </w:tc>
        <w:tc>
          <w:tcPr>
            <w:tcW w:w="2164" w:type="dxa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结余经费</w:t>
            </w:r>
          </w:p>
        </w:tc>
        <w:tc>
          <w:tcPr>
            <w:tcW w:w="2205" w:type="dxa"/>
          </w:tcPr>
          <w:p w:rsidR="0084101D" w:rsidRPr="008A74BA" w:rsidRDefault="0084101D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7BF7" w:rsidRPr="008A74BA" w:rsidTr="008763A8">
        <w:trPr>
          <w:trHeight w:hRule="exact" w:val="510"/>
          <w:jc w:val="center"/>
        </w:trPr>
        <w:tc>
          <w:tcPr>
            <w:tcW w:w="8296" w:type="dxa"/>
            <w:gridSpan w:val="5"/>
          </w:tcPr>
          <w:p w:rsidR="00DE7BF7" w:rsidRPr="008A74BA" w:rsidRDefault="008763A8" w:rsidP="00113E8E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结余经费安排方案</w:t>
            </w: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8A74BA"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332" w:type="dxa"/>
            <w:gridSpan w:val="2"/>
            <w:vAlign w:val="center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4BA"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金额（万元）</w:t>
            </w: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一、结余资金</w:t>
            </w:r>
          </w:p>
        </w:tc>
        <w:tc>
          <w:tcPr>
            <w:tcW w:w="4332" w:type="dxa"/>
            <w:gridSpan w:val="2"/>
            <w:vAlign w:val="center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1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、设备费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2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、材料费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3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4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、燃料动力费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5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、差旅费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 w:cs="宋体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6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、会议费</w:t>
            </w:r>
            <w:r w:rsidRPr="008A74BA"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7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、国际合作与交流费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8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、出版</w:t>
            </w:r>
            <w:r w:rsidRPr="008A74BA">
              <w:rPr>
                <w:rFonts w:ascii="仿宋" w:eastAsia="仿宋" w:hAnsi="仿宋" w:cs="宋体"/>
                <w:sz w:val="20"/>
                <w:szCs w:val="20"/>
              </w:rPr>
              <w:t>/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文献</w:t>
            </w:r>
            <w:r w:rsidRPr="008A74BA">
              <w:rPr>
                <w:rFonts w:ascii="仿宋" w:eastAsia="仿宋" w:hAnsi="仿宋" w:cs="宋体"/>
                <w:sz w:val="20"/>
                <w:szCs w:val="20"/>
              </w:rPr>
              <w:t>/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信息传播</w:t>
            </w:r>
            <w:r w:rsidRPr="008A74BA">
              <w:rPr>
                <w:rFonts w:ascii="仿宋" w:eastAsia="仿宋" w:hAnsi="仿宋" w:cs="宋体"/>
                <w:sz w:val="20"/>
                <w:szCs w:val="20"/>
              </w:rPr>
              <w:t>/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9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、劳务费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DE7BF7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8A74BA">
              <w:rPr>
                <w:rFonts w:ascii="仿宋" w:eastAsia="仿宋" w:hAnsi="仿宋" w:cs="宋体"/>
                <w:sz w:val="20"/>
                <w:szCs w:val="20"/>
              </w:rPr>
              <w:t>10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、专家咨询费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Pr="008A74BA" w:rsidRDefault="00DE7BF7" w:rsidP="00FF0B21">
            <w:pPr>
              <w:autoSpaceDE w:val="0"/>
              <w:autoSpaceDN w:val="0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bookmarkStart w:id="0" w:name="_GoBack"/>
            <w:bookmarkEnd w:id="0"/>
            <w:r w:rsidRPr="008A74BA">
              <w:rPr>
                <w:rFonts w:ascii="仿宋" w:eastAsia="仿宋" w:hAnsi="仿宋" w:cs="宋体"/>
                <w:sz w:val="20"/>
                <w:szCs w:val="20"/>
              </w:rPr>
              <w:t>11</w:t>
            </w:r>
            <w:r w:rsidRPr="008A74BA">
              <w:rPr>
                <w:rFonts w:ascii="仿宋" w:eastAsia="仿宋" w:hAnsi="仿宋" w:cs="宋体" w:hint="eastAsia"/>
                <w:sz w:val="20"/>
                <w:szCs w:val="20"/>
              </w:rPr>
              <w:t>、其他支出</w:t>
            </w:r>
          </w:p>
        </w:tc>
        <w:tc>
          <w:tcPr>
            <w:tcW w:w="4332" w:type="dxa"/>
            <w:gridSpan w:val="2"/>
          </w:tcPr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7BF7" w:rsidRPr="008A74BA" w:rsidTr="008A74BA">
        <w:trPr>
          <w:trHeight w:val="1677"/>
          <w:jc w:val="center"/>
        </w:trPr>
        <w:tc>
          <w:tcPr>
            <w:tcW w:w="8296" w:type="dxa"/>
            <w:gridSpan w:val="5"/>
          </w:tcPr>
          <w:p w:rsidR="00DE7BF7" w:rsidRPr="008A74BA" w:rsidRDefault="00DE7BF7" w:rsidP="00DE7BF7">
            <w:pPr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本人承诺：结余经费将按照经费管理办法继续用于基础研究的直接支出。</w:t>
            </w:r>
          </w:p>
          <w:p w:rsidR="00DE7BF7" w:rsidRPr="008A74BA" w:rsidRDefault="00DE7BF7" w:rsidP="00DE7BF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8A74BA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8A74BA">
              <w:rPr>
                <w:rFonts w:ascii="仿宋" w:eastAsia="仿宋" w:hAnsi="仿宋"/>
                <w:sz w:val="26"/>
                <w:szCs w:val="26"/>
              </w:rPr>
              <w:t xml:space="preserve"> 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 xml:space="preserve"> </w:t>
            </w:r>
            <w:r w:rsidRPr="008A74BA">
              <w:rPr>
                <w:rFonts w:ascii="仿宋" w:eastAsia="仿宋" w:hAnsi="仿宋"/>
                <w:sz w:val="26"/>
                <w:szCs w:val="26"/>
              </w:rPr>
              <w:t>项目负责人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 xml:space="preserve">：  </w:t>
            </w:r>
            <w:r w:rsidRPr="008A74BA">
              <w:rPr>
                <w:rFonts w:ascii="仿宋" w:eastAsia="仿宋" w:hAnsi="仿宋"/>
                <w:sz w:val="26"/>
                <w:szCs w:val="26"/>
              </w:rPr>
              <w:t xml:space="preserve">      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 xml:space="preserve">（签字）  </w:t>
            </w:r>
          </w:p>
        </w:tc>
      </w:tr>
    </w:tbl>
    <w:p w:rsidR="00B46A48" w:rsidRPr="008A74BA" w:rsidRDefault="00B46A48" w:rsidP="008A74BA">
      <w:pPr>
        <w:rPr>
          <w:rFonts w:ascii="仿宋" w:eastAsia="仿宋" w:hAnsi="仿宋"/>
          <w:b/>
          <w:sz w:val="10"/>
          <w:szCs w:val="10"/>
        </w:rPr>
      </w:pPr>
    </w:p>
    <w:sectPr w:rsidR="00B46A48" w:rsidRPr="008A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6A" w:rsidRDefault="008A786A" w:rsidP="00CF111A">
      <w:r>
        <w:separator/>
      </w:r>
    </w:p>
  </w:endnote>
  <w:endnote w:type="continuationSeparator" w:id="0">
    <w:p w:rsidR="008A786A" w:rsidRDefault="008A786A" w:rsidP="00C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6A" w:rsidRDefault="008A786A" w:rsidP="00CF111A">
      <w:r>
        <w:separator/>
      </w:r>
    </w:p>
  </w:footnote>
  <w:footnote w:type="continuationSeparator" w:id="0">
    <w:p w:rsidR="008A786A" w:rsidRDefault="008A786A" w:rsidP="00CF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E"/>
    <w:rsid w:val="00041AF0"/>
    <w:rsid w:val="00113E8E"/>
    <w:rsid w:val="002F0066"/>
    <w:rsid w:val="00465EDE"/>
    <w:rsid w:val="00680A3D"/>
    <w:rsid w:val="007729EB"/>
    <w:rsid w:val="0084066E"/>
    <w:rsid w:val="0084101D"/>
    <w:rsid w:val="008763A8"/>
    <w:rsid w:val="008A74BA"/>
    <w:rsid w:val="008A786A"/>
    <w:rsid w:val="008F60F4"/>
    <w:rsid w:val="009142F2"/>
    <w:rsid w:val="0092373C"/>
    <w:rsid w:val="00A448E5"/>
    <w:rsid w:val="00B23020"/>
    <w:rsid w:val="00B46A48"/>
    <w:rsid w:val="00B8245F"/>
    <w:rsid w:val="00C1421D"/>
    <w:rsid w:val="00C60878"/>
    <w:rsid w:val="00C77CAD"/>
    <w:rsid w:val="00CF111A"/>
    <w:rsid w:val="00D8099D"/>
    <w:rsid w:val="00DB5BB5"/>
    <w:rsid w:val="00DE7BF7"/>
    <w:rsid w:val="00E46B50"/>
    <w:rsid w:val="00E87680"/>
    <w:rsid w:val="00EA628E"/>
    <w:rsid w:val="00FB121D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42851"/>
  <w15:docId w15:val="{ECC19823-78F0-4522-8314-CDFCA58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1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11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111A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11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6A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46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13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9B22-DE74-4D71-84E9-E2988ACA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贾国君</cp:lastModifiedBy>
  <cp:revision>3</cp:revision>
  <cp:lastPrinted>2016-02-25T06:54:00Z</cp:lastPrinted>
  <dcterms:created xsi:type="dcterms:W3CDTF">2016-06-05T02:07:00Z</dcterms:created>
  <dcterms:modified xsi:type="dcterms:W3CDTF">2016-12-14T06:36:00Z</dcterms:modified>
</cp:coreProperties>
</file>